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8BCDFE" w14:textId="6F85CA97" w:rsidR="00417AA3" w:rsidRPr="00330580" w:rsidRDefault="00726594" w:rsidP="00330580">
      <w:pPr>
        <w:spacing w:line="360" w:lineRule="auto"/>
        <w:jc w:val="center"/>
        <w:rPr>
          <w:rFonts w:asciiTheme="majorHAnsi" w:hAnsiTheme="majorHAnsi"/>
          <w:b/>
          <w:bCs/>
          <w:i/>
          <w:sz w:val="22"/>
          <w:szCs w:val="22"/>
        </w:rPr>
      </w:pPr>
      <w:r w:rsidRPr="00330580">
        <w:rPr>
          <w:rFonts w:asciiTheme="majorHAnsi" w:eastAsia="Times New Roman" w:hAnsiTheme="majorHAnsi" w:cs="Arial"/>
          <w:b/>
          <w:bCs/>
          <w:sz w:val="22"/>
          <w:szCs w:val="22"/>
          <w:shd w:val="clear" w:color="auto" w:fill="FFFFFF"/>
        </w:rPr>
        <w:t>Title:</w:t>
      </w:r>
      <w:r w:rsidRPr="00330580">
        <w:rPr>
          <w:rFonts w:asciiTheme="majorHAnsi" w:hAnsiTheme="majorHAnsi"/>
          <w:b/>
          <w:bCs/>
          <w:sz w:val="22"/>
          <w:szCs w:val="22"/>
        </w:rPr>
        <w:t xml:space="preserve"> </w:t>
      </w:r>
      <w:r w:rsidR="00664F58" w:rsidRPr="00330580">
        <w:rPr>
          <w:rFonts w:asciiTheme="majorHAnsi" w:hAnsiTheme="majorHAnsi"/>
          <w:b/>
          <w:bCs/>
          <w:i/>
          <w:sz w:val="22"/>
          <w:szCs w:val="22"/>
        </w:rPr>
        <w:t>Fontwala: Stone to mobi</w:t>
      </w:r>
      <w:r w:rsidR="00C14020" w:rsidRPr="00330580">
        <w:rPr>
          <w:rFonts w:asciiTheme="majorHAnsi" w:hAnsiTheme="majorHAnsi"/>
          <w:b/>
          <w:bCs/>
          <w:i/>
          <w:sz w:val="22"/>
          <w:szCs w:val="22"/>
        </w:rPr>
        <w:t>le, what remains?</w:t>
      </w:r>
    </w:p>
    <w:p w14:paraId="75BD8E09" w14:textId="163433C1" w:rsidR="00726594" w:rsidRPr="00330580" w:rsidRDefault="005B3541" w:rsidP="00330580">
      <w:pPr>
        <w:spacing w:line="360" w:lineRule="auto"/>
        <w:jc w:val="center"/>
        <w:rPr>
          <w:rFonts w:asciiTheme="majorHAnsi" w:hAnsiTheme="majorHAnsi"/>
          <w:sz w:val="22"/>
          <w:szCs w:val="22"/>
        </w:rPr>
      </w:pPr>
      <w:r>
        <w:rPr>
          <w:rFonts w:asciiTheme="majorHAnsi" w:hAnsiTheme="majorHAnsi"/>
          <w:sz w:val="22"/>
          <w:szCs w:val="22"/>
        </w:rPr>
        <w:t>2019, Adobe and Coral Draw;</w:t>
      </w:r>
    </w:p>
    <w:p w14:paraId="718D61A1" w14:textId="11076241" w:rsidR="00726594" w:rsidRPr="00330580" w:rsidRDefault="00726594" w:rsidP="00330580">
      <w:pPr>
        <w:spacing w:line="360" w:lineRule="auto"/>
        <w:jc w:val="center"/>
        <w:rPr>
          <w:rFonts w:asciiTheme="majorHAnsi" w:hAnsiTheme="majorHAnsi"/>
          <w:bCs/>
          <w:sz w:val="22"/>
          <w:szCs w:val="22"/>
        </w:rPr>
      </w:pPr>
      <w:r w:rsidRPr="00330580">
        <w:rPr>
          <w:rFonts w:asciiTheme="majorHAnsi" w:hAnsiTheme="majorHAnsi"/>
          <w:bCs/>
          <w:sz w:val="22"/>
          <w:szCs w:val="22"/>
        </w:rPr>
        <w:t>by Rajeev Prakash Khare &amp; Shub</w:t>
      </w:r>
      <w:r w:rsidR="00F629DC">
        <w:rPr>
          <w:rFonts w:asciiTheme="majorHAnsi" w:hAnsiTheme="majorHAnsi"/>
          <w:bCs/>
          <w:sz w:val="22"/>
          <w:szCs w:val="22"/>
        </w:rPr>
        <w:t>h</w:t>
      </w:r>
      <w:r w:rsidRPr="00330580">
        <w:rPr>
          <w:rFonts w:asciiTheme="majorHAnsi" w:hAnsiTheme="majorHAnsi"/>
          <w:bCs/>
          <w:sz w:val="22"/>
          <w:szCs w:val="22"/>
        </w:rPr>
        <w:t>ra Prakash</w:t>
      </w:r>
    </w:p>
    <w:p w14:paraId="67079D30" w14:textId="4D506A6A" w:rsidR="00726594" w:rsidRPr="00736950" w:rsidRDefault="00726594" w:rsidP="00330580">
      <w:pPr>
        <w:spacing w:line="360" w:lineRule="auto"/>
        <w:jc w:val="center"/>
        <w:rPr>
          <w:rFonts w:asciiTheme="majorHAnsi" w:hAnsiTheme="majorHAnsi" w:cs="Times New Roman"/>
          <w:iCs/>
          <w:noProof/>
          <w:sz w:val="22"/>
          <w:szCs w:val="22"/>
        </w:rPr>
      </w:pPr>
      <w:r w:rsidRPr="00736950">
        <w:rPr>
          <w:rFonts w:asciiTheme="majorHAnsi" w:hAnsiTheme="majorHAnsi" w:cs="Times New Roman"/>
          <w:iCs/>
          <w:noProof/>
          <w:sz w:val="22"/>
          <w:szCs w:val="22"/>
        </w:rPr>
        <w:t xml:space="preserve">A show that surveys the development of Devnagri </w:t>
      </w:r>
      <w:r w:rsidR="00F629DC" w:rsidRPr="00736950">
        <w:rPr>
          <w:rFonts w:asciiTheme="majorHAnsi" w:hAnsiTheme="majorHAnsi" w:cs="Times New Roman"/>
          <w:iCs/>
          <w:noProof/>
          <w:sz w:val="22"/>
          <w:szCs w:val="22"/>
        </w:rPr>
        <w:t>letterform</w:t>
      </w:r>
      <w:r w:rsidR="00736950" w:rsidRPr="00736950">
        <w:rPr>
          <w:rFonts w:asciiTheme="majorHAnsi" w:hAnsiTheme="majorHAnsi" w:cs="Times New Roman"/>
          <w:iCs/>
          <w:noProof/>
          <w:sz w:val="22"/>
          <w:szCs w:val="22"/>
        </w:rPr>
        <w:t xml:space="preserve"> from it’s earliest stone  eng</w:t>
      </w:r>
      <w:r w:rsidRPr="00736950">
        <w:rPr>
          <w:rFonts w:asciiTheme="majorHAnsi" w:hAnsiTheme="majorHAnsi" w:cs="Times New Roman"/>
          <w:iCs/>
          <w:noProof/>
          <w:sz w:val="22"/>
          <w:szCs w:val="22"/>
        </w:rPr>
        <w:t>r</w:t>
      </w:r>
      <w:r w:rsidR="00736950" w:rsidRPr="00736950">
        <w:rPr>
          <w:rFonts w:asciiTheme="majorHAnsi" w:hAnsiTheme="majorHAnsi" w:cs="Times New Roman"/>
          <w:iCs/>
          <w:noProof/>
          <w:sz w:val="22"/>
          <w:szCs w:val="22"/>
        </w:rPr>
        <w:t>a</w:t>
      </w:r>
      <w:r w:rsidRPr="00736950">
        <w:rPr>
          <w:rFonts w:asciiTheme="majorHAnsi" w:hAnsiTheme="majorHAnsi" w:cs="Times New Roman"/>
          <w:iCs/>
          <w:noProof/>
          <w:sz w:val="22"/>
          <w:szCs w:val="22"/>
        </w:rPr>
        <w:t>vings to its digital adaptations.</w:t>
      </w:r>
    </w:p>
    <w:p w14:paraId="264EDF86" w14:textId="0827FCB1" w:rsidR="00726594" w:rsidRPr="00330580" w:rsidRDefault="00726594" w:rsidP="00330580">
      <w:pPr>
        <w:spacing w:line="360" w:lineRule="auto"/>
        <w:rPr>
          <w:rFonts w:asciiTheme="majorHAnsi" w:hAnsiTheme="majorHAnsi"/>
          <w:sz w:val="22"/>
          <w:szCs w:val="22"/>
        </w:rPr>
      </w:pPr>
      <w:r w:rsidRPr="00330580">
        <w:rPr>
          <w:rFonts w:asciiTheme="majorHAnsi" w:eastAsia="Times New Roman" w:hAnsiTheme="majorHAnsi"/>
          <w:b/>
          <w:bCs/>
          <w:sz w:val="22"/>
          <w:szCs w:val="22"/>
          <w:u w:val="single"/>
        </w:rPr>
        <w:t>For immediate release:</w:t>
      </w:r>
    </w:p>
    <w:p w14:paraId="38345D5E" w14:textId="3660B770" w:rsidR="002512BC" w:rsidRPr="00330580" w:rsidRDefault="00726594" w:rsidP="00330580">
      <w:pPr>
        <w:spacing w:line="360" w:lineRule="auto"/>
        <w:rPr>
          <w:rFonts w:asciiTheme="majorHAnsi" w:hAnsiTheme="majorHAnsi"/>
          <w:sz w:val="22"/>
          <w:szCs w:val="22"/>
        </w:rPr>
      </w:pPr>
      <w:r w:rsidRPr="00330580">
        <w:rPr>
          <w:rFonts w:asciiTheme="majorHAnsi" w:eastAsia="Times New Roman" w:hAnsiTheme="majorHAnsi"/>
          <w:bCs/>
          <w:sz w:val="22"/>
          <w:szCs w:val="22"/>
        </w:rPr>
        <w:t xml:space="preserve">Kaleidoscope Digital Art – KDA and curator Mukta Ahluwalia present </w:t>
      </w:r>
      <w:r w:rsidR="002512BC" w:rsidRPr="00330580">
        <w:rPr>
          <w:rFonts w:asciiTheme="majorHAnsi" w:eastAsia="Times New Roman" w:hAnsiTheme="majorHAnsi"/>
          <w:bCs/>
          <w:sz w:val="22"/>
          <w:szCs w:val="22"/>
        </w:rPr>
        <w:t>an informative digital art show</w:t>
      </w:r>
      <w:r w:rsidRPr="00330580">
        <w:rPr>
          <w:rFonts w:asciiTheme="majorHAnsi" w:hAnsiTheme="majorHAnsi"/>
          <w:i/>
          <w:sz w:val="22"/>
          <w:szCs w:val="22"/>
        </w:rPr>
        <w:t xml:space="preserve"> </w:t>
      </w:r>
      <w:r w:rsidR="00664F58" w:rsidRPr="00330580">
        <w:rPr>
          <w:rFonts w:asciiTheme="majorHAnsi" w:hAnsiTheme="majorHAnsi"/>
          <w:i/>
          <w:sz w:val="22"/>
          <w:szCs w:val="22"/>
        </w:rPr>
        <w:t>Fontwala</w:t>
      </w:r>
      <w:r w:rsidR="00063FEE" w:rsidRPr="00330580">
        <w:rPr>
          <w:rFonts w:asciiTheme="majorHAnsi" w:hAnsiTheme="majorHAnsi"/>
          <w:i/>
          <w:sz w:val="22"/>
          <w:szCs w:val="22"/>
        </w:rPr>
        <w:t>: Stone to mobile,</w:t>
      </w:r>
      <w:r w:rsidR="00063FEE" w:rsidRPr="00330580">
        <w:rPr>
          <w:rFonts w:asciiTheme="majorHAnsi" w:hAnsiTheme="majorHAnsi"/>
          <w:sz w:val="22"/>
          <w:szCs w:val="22"/>
        </w:rPr>
        <w:t xml:space="preserve"> </w:t>
      </w:r>
      <w:r w:rsidR="00063FEE" w:rsidRPr="00330580">
        <w:rPr>
          <w:rFonts w:asciiTheme="majorHAnsi" w:hAnsiTheme="majorHAnsi"/>
          <w:i/>
          <w:sz w:val="22"/>
          <w:szCs w:val="22"/>
        </w:rPr>
        <w:t>what remains</w:t>
      </w:r>
      <w:r w:rsidR="00063FEE" w:rsidRPr="00330580">
        <w:rPr>
          <w:rFonts w:asciiTheme="majorHAnsi" w:hAnsiTheme="majorHAnsi"/>
          <w:sz w:val="22"/>
          <w:szCs w:val="22"/>
        </w:rPr>
        <w:t xml:space="preserve">?  </w:t>
      </w:r>
    </w:p>
    <w:p w14:paraId="60608D30" w14:textId="27EFE060" w:rsidR="002512BC" w:rsidRPr="00330580" w:rsidRDefault="002512BC" w:rsidP="00330580">
      <w:pPr>
        <w:spacing w:line="360" w:lineRule="auto"/>
        <w:rPr>
          <w:rFonts w:asciiTheme="majorHAnsi" w:hAnsiTheme="majorHAnsi"/>
          <w:sz w:val="22"/>
          <w:szCs w:val="22"/>
        </w:rPr>
      </w:pPr>
      <w:r w:rsidRPr="00330580">
        <w:rPr>
          <w:rFonts w:asciiTheme="majorHAnsi" w:hAnsiTheme="majorHAnsi"/>
          <w:sz w:val="22"/>
          <w:szCs w:val="22"/>
        </w:rPr>
        <w:t xml:space="preserve">It </w:t>
      </w:r>
      <w:r w:rsidR="00664F58" w:rsidRPr="00330580">
        <w:rPr>
          <w:rFonts w:asciiTheme="majorHAnsi" w:hAnsiTheme="majorHAnsi"/>
          <w:sz w:val="22"/>
          <w:szCs w:val="22"/>
        </w:rPr>
        <w:t>explores</w:t>
      </w:r>
      <w:r w:rsidR="00063FEE" w:rsidRPr="00330580">
        <w:rPr>
          <w:rFonts w:asciiTheme="majorHAnsi" w:hAnsiTheme="majorHAnsi"/>
          <w:sz w:val="22"/>
          <w:szCs w:val="22"/>
        </w:rPr>
        <w:t xml:space="preserve"> the journey of the Indian letterform, specifically through Devnagri script. The show investigates what is lost and what remains from times when legacies were written in stone and metal to now, when the letterform of the Indian languages have found a presence on various technical mediums.  Indian letterforms were labeled as “complex” scripts until the arrival of Unicode that enabled their </w:t>
      </w:r>
      <w:r w:rsidR="00664F58" w:rsidRPr="00330580">
        <w:rPr>
          <w:rFonts w:asciiTheme="majorHAnsi" w:hAnsiTheme="majorHAnsi"/>
          <w:sz w:val="22"/>
          <w:szCs w:val="22"/>
        </w:rPr>
        <w:t>development</w:t>
      </w:r>
      <w:r w:rsidR="00063FEE" w:rsidRPr="00330580">
        <w:rPr>
          <w:rFonts w:asciiTheme="majorHAnsi" w:hAnsiTheme="majorHAnsi"/>
          <w:sz w:val="22"/>
          <w:szCs w:val="22"/>
        </w:rPr>
        <w:t xml:space="preserve"> in digital mode.</w:t>
      </w:r>
      <w:r w:rsidR="001E7EA6" w:rsidRPr="00330580">
        <w:rPr>
          <w:rFonts w:asciiTheme="majorHAnsi" w:hAnsiTheme="majorHAnsi"/>
          <w:sz w:val="22"/>
          <w:szCs w:val="22"/>
        </w:rPr>
        <w:t xml:space="preserve"> </w:t>
      </w:r>
      <w:r w:rsidR="00063FEE" w:rsidRPr="00330580">
        <w:rPr>
          <w:rFonts w:asciiTheme="majorHAnsi" w:hAnsiTheme="majorHAnsi"/>
          <w:sz w:val="22"/>
          <w:szCs w:val="22"/>
        </w:rPr>
        <w:t xml:space="preserve">Through </w:t>
      </w:r>
      <w:r w:rsidR="001E7EA6" w:rsidRPr="00330580">
        <w:rPr>
          <w:rFonts w:asciiTheme="majorHAnsi" w:hAnsiTheme="majorHAnsi"/>
          <w:sz w:val="22"/>
          <w:szCs w:val="22"/>
        </w:rPr>
        <w:t>Khare’s</w:t>
      </w:r>
      <w:r w:rsidR="00063FEE" w:rsidRPr="00330580">
        <w:rPr>
          <w:rFonts w:asciiTheme="majorHAnsi" w:hAnsiTheme="majorHAnsi"/>
          <w:sz w:val="22"/>
          <w:szCs w:val="22"/>
        </w:rPr>
        <w:t xml:space="preserve"> perspective and experience as a typeface designer and calligrapher, the exhibit reflects on the pioneers who maintained the aesthetics of the letterform, the challenges experienced in transition from one medium to another; and the possibilities that lie ahead for the letterform and a call for technical adjustments to accommodate the legacy of notable Indian scripts.</w:t>
      </w:r>
      <w:r w:rsidR="00664F58" w:rsidRPr="00330580">
        <w:rPr>
          <w:rFonts w:asciiTheme="majorHAnsi" w:hAnsiTheme="majorHAnsi"/>
          <w:sz w:val="22"/>
          <w:szCs w:val="22"/>
        </w:rPr>
        <w:t xml:space="preserve"> </w:t>
      </w:r>
      <w:r w:rsidR="00B547BD" w:rsidRPr="00330580">
        <w:rPr>
          <w:rFonts w:asciiTheme="majorHAnsi" w:hAnsiTheme="majorHAnsi"/>
          <w:sz w:val="22"/>
          <w:szCs w:val="22"/>
        </w:rPr>
        <w:t xml:space="preserve">As the creative producer, </w:t>
      </w:r>
      <w:r w:rsidR="00664F58" w:rsidRPr="00330580">
        <w:rPr>
          <w:rFonts w:asciiTheme="majorHAnsi" w:hAnsiTheme="majorHAnsi"/>
          <w:sz w:val="22"/>
          <w:szCs w:val="22"/>
        </w:rPr>
        <w:t>Shubra Prakash</w:t>
      </w:r>
      <w:r w:rsidR="00B547BD" w:rsidRPr="00330580">
        <w:rPr>
          <w:rFonts w:asciiTheme="majorHAnsi" w:hAnsiTheme="majorHAnsi"/>
          <w:sz w:val="22"/>
          <w:szCs w:val="22"/>
        </w:rPr>
        <w:t>, distills</w:t>
      </w:r>
      <w:r w:rsidR="00664F58" w:rsidRPr="00330580">
        <w:rPr>
          <w:rFonts w:asciiTheme="majorHAnsi" w:hAnsiTheme="majorHAnsi"/>
          <w:sz w:val="22"/>
          <w:szCs w:val="22"/>
        </w:rPr>
        <w:t xml:space="preserve"> the vast content </w:t>
      </w:r>
      <w:r w:rsidR="00B547BD" w:rsidRPr="00330580">
        <w:rPr>
          <w:rFonts w:asciiTheme="majorHAnsi" w:hAnsiTheme="majorHAnsi"/>
          <w:sz w:val="22"/>
          <w:szCs w:val="22"/>
        </w:rPr>
        <w:t>of typeface history and Khare’s commitment towards it.</w:t>
      </w:r>
    </w:p>
    <w:p w14:paraId="70ECBEF0" w14:textId="77777777" w:rsidR="00726594" w:rsidRPr="00330580" w:rsidRDefault="00726594" w:rsidP="00330580">
      <w:pPr>
        <w:spacing w:line="360" w:lineRule="auto"/>
        <w:rPr>
          <w:rFonts w:asciiTheme="majorHAnsi" w:eastAsia="Times New Roman" w:hAnsiTheme="majorHAnsi"/>
          <w:bCs/>
          <w:sz w:val="22"/>
          <w:szCs w:val="22"/>
        </w:rPr>
      </w:pPr>
      <w:r w:rsidRPr="00330580">
        <w:rPr>
          <w:rFonts w:asciiTheme="majorHAnsi" w:hAnsiTheme="majorHAnsi"/>
          <w:sz w:val="22"/>
          <w:szCs w:val="22"/>
        </w:rPr>
        <w:t>The exhibition will be held at:</w:t>
      </w:r>
    </w:p>
    <w:p w14:paraId="2120930A" w14:textId="77777777" w:rsidR="00726594" w:rsidRPr="00330580" w:rsidRDefault="00726594" w:rsidP="00330580">
      <w:pPr>
        <w:spacing w:line="360" w:lineRule="auto"/>
        <w:rPr>
          <w:rFonts w:asciiTheme="majorHAnsi" w:hAnsiTheme="majorHAnsi"/>
          <w:sz w:val="22"/>
          <w:szCs w:val="22"/>
        </w:rPr>
      </w:pPr>
    </w:p>
    <w:p w14:paraId="48980251" w14:textId="77777777" w:rsidR="00726594" w:rsidRPr="00330580" w:rsidRDefault="00726594" w:rsidP="00330580">
      <w:pPr>
        <w:spacing w:line="360" w:lineRule="auto"/>
        <w:jc w:val="center"/>
        <w:rPr>
          <w:rFonts w:asciiTheme="majorHAnsi" w:hAnsiTheme="majorHAnsi" w:cs="Times New Roman"/>
          <w:b/>
          <w:iCs/>
          <w:sz w:val="22"/>
          <w:szCs w:val="22"/>
        </w:rPr>
      </w:pPr>
      <w:r w:rsidRPr="00330580">
        <w:rPr>
          <w:rFonts w:asciiTheme="majorHAnsi" w:hAnsiTheme="majorHAnsi" w:cs="Times New Roman"/>
          <w:b/>
          <w:iCs/>
          <w:sz w:val="22"/>
          <w:szCs w:val="22"/>
        </w:rPr>
        <w:t>Kaleidoscope Digital Art is</w:t>
      </w:r>
    </w:p>
    <w:p w14:paraId="04E77B89" w14:textId="0F018B29" w:rsidR="00726594" w:rsidRPr="00330580" w:rsidRDefault="00726594" w:rsidP="00330580">
      <w:pPr>
        <w:spacing w:line="360" w:lineRule="auto"/>
        <w:jc w:val="center"/>
        <w:rPr>
          <w:rFonts w:asciiTheme="majorHAnsi" w:hAnsiTheme="majorHAnsi" w:cs="Times New Roman"/>
          <w:b/>
          <w:color w:val="000000"/>
          <w:sz w:val="22"/>
          <w:szCs w:val="22"/>
        </w:rPr>
      </w:pPr>
      <w:r w:rsidRPr="00330580">
        <w:rPr>
          <w:rFonts w:asciiTheme="majorHAnsi" w:hAnsiTheme="majorHAnsi" w:cs="Times New Roman"/>
          <w:b/>
          <w:color w:val="000000"/>
          <w:sz w:val="22"/>
          <w:szCs w:val="22"/>
        </w:rPr>
        <w:t xml:space="preserve">from </w:t>
      </w:r>
      <w:r w:rsidR="00F629DC">
        <w:rPr>
          <w:rFonts w:asciiTheme="majorHAnsi" w:hAnsiTheme="majorHAnsi" w:cs="Times New Roman"/>
          <w:b/>
          <w:sz w:val="22"/>
          <w:szCs w:val="22"/>
        </w:rPr>
        <w:t>27 July to 17</w:t>
      </w:r>
      <w:r w:rsidRPr="00330580">
        <w:rPr>
          <w:rFonts w:asciiTheme="majorHAnsi" w:hAnsiTheme="majorHAnsi" w:cs="Times New Roman"/>
          <w:b/>
          <w:sz w:val="22"/>
          <w:szCs w:val="22"/>
        </w:rPr>
        <w:t xml:space="preserve"> August 2019</w:t>
      </w:r>
    </w:p>
    <w:p w14:paraId="3F7AE6F3" w14:textId="77777777" w:rsidR="00726594" w:rsidRPr="00330580" w:rsidRDefault="00726594" w:rsidP="00330580">
      <w:pPr>
        <w:spacing w:line="360" w:lineRule="auto"/>
        <w:jc w:val="center"/>
        <w:rPr>
          <w:rFonts w:asciiTheme="majorHAnsi" w:hAnsiTheme="majorHAnsi" w:cs="Times New Roman"/>
          <w:color w:val="000000"/>
          <w:sz w:val="22"/>
          <w:szCs w:val="22"/>
        </w:rPr>
      </w:pPr>
      <w:r w:rsidRPr="00330580">
        <w:rPr>
          <w:rFonts w:asciiTheme="majorHAnsi" w:hAnsiTheme="majorHAnsi" w:cs="Times New Roman"/>
          <w:color w:val="000000"/>
          <w:sz w:val="22"/>
          <w:szCs w:val="22"/>
        </w:rPr>
        <w:t>10:30 a.m. to 6:30 p.m. (Sundays closed)</w:t>
      </w:r>
    </w:p>
    <w:p w14:paraId="68FACA3F" w14:textId="77777777" w:rsidR="00726594" w:rsidRPr="00330580" w:rsidRDefault="00726594" w:rsidP="00330580">
      <w:pPr>
        <w:spacing w:line="360" w:lineRule="auto"/>
        <w:jc w:val="center"/>
        <w:rPr>
          <w:rFonts w:asciiTheme="majorHAnsi" w:hAnsiTheme="majorHAnsi" w:cs="Times New Roman"/>
          <w:color w:val="000000"/>
          <w:sz w:val="22"/>
          <w:szCs w:val="22"/>
          <w:lang w:val="en-GB"/>
        </w:rPr>
      </w:pPr>
      <w:r w:rsidRPr="00330580">
        <w:rPr>
          <w:rFonts w:asciiTheme="majorHAnsi" w:hAnsiTheme="majorHAnsi" w:cs="Times New Roman"/>
          <w:color w:val="000000"/>
          <w:sz w:val="22"/>
          <w:szCs w:val="22"/>
        </w:rPr>
        <w:t>at KDA, Triveni Kala Sangam</w:t>
      </w:r>
    </w:p>
    <w:p w14:paraId="782DC825" w14:textId="77777777" w:rsidR="00726594" w:rsidRPr="00330580" w:rsidRDefault="00726594" w:rsidP="00330580">
      <w:pPr>
        <w:spacing w:line="360" w:lineRule="auto"/>
        <w:jc w:val="center"/>
        <w:rPr>
          <w:rFonts w:asciiTheme="majorHAnsi" w:hAnsiTheme="majorHAnsi" w:cs="Times New Roman"/>
          <w:color w:val="000000"/>
          <w:sz w:val="22"/>
          <w:szCs w:val="22"/>
          <w:lang w:val="en-GB"/>
        </w:rPr>
      </w:pPr>
      <w:r w:rsidRPr="00330580">
        <w:rPr>
          <w:rFonts w:asciiTheme="majorHAnsi" w:hAnsiTheme="majorHAnsi" w:cs="Times New Roman"/>
          <w:color w:val="000000"/>
          <w:sz w:val="22"/>
          <w:szCs w:val="22"/>
        </w:rPr>
        <w:t> </w:t>
      </w:r>
      <w:r w:rsidRPr="00330580">
        <w:rPr>
          <w:rFonts w:asciiTheme="majorHAnsi" w:hAnsiTheme="majorHAnsi" w:cs="Times New Roman"/>
          <w:color w:val="222222"/>
          <w:sz w:val="22"/>
          <w:szCs w:val="22"/>
          <w:lang w:val="en-GB"/>
        </w:rPr>
        <w:t>205, Tansen Marg, Mandi House,</w:t>
      </w:r>
    </w:p>
    <w:p w14:paraId="0F643DEA" w14:textId="77777777" w:rsidR="00726594" w:rsidRPr="00330580" w:rsidRDefault="00726594" w:rsidP="00330580">
      <w:pPr>
        <w:spacing w:line="360" w:lineRule="auto"/>
        <w:jc w:val="center"/>
        <w:rPr>
          <w:rFonts w:asciiTheme="majorHAnsi" w:hAnsiTheme="majorHAnsi" w:cs="Times New Roman"/>
          <w:color w:val="000000"/>
          <w:sz w:val="22"/>
          <w:szCs w:val="22"/>
          <w:lang w:val="en-GB"/>
        </w:rPr>
      </w:pPr>
      <w:r w:rsidRPr="00330580">
        <w:rPr>
          <w:rFonts w:asciiTheme="majorHAnsi" w:hAnsiTheme="majorHAnsi" w:cs="Times New Roman"/>
          <w:color w:val="222222"/>
          <w:sz w:val="22"/>
          <w:szCs w:val="22"/>
          <w:lang w:val="en-GB"/>
        </w:rPr>
        <w:t> New Delhi 110001.</w:t>
      </w:r>
    </w:p>
    <w:p w14:paraId="79B5A56B" w14:textId="77777777" w:rsidR="00726594" w:rsidRPr="00330580" w:rsidRDefault="00726594" w:rsidP="00330580">
      <w:pPr>
        <w:spacing w:line="360" w:lineRule="auto"/>
        <w:rPr>
          <w:rFonts w:asciiTheme="majorHAnsi" w:hAnsiTheme="majorHAnsi"/>
          <w:sz w:val="22"/>
          <w:szCs w:val="22"/>
        </w:rPr>
      </w:pPr>
    </w:p>
    <w:p w14:paraId="493DC3F9" w14:textId="1A256712" w:rsidR="00664F58" w:rsidRPr="00330580" w:rsidRDefault="00726594" w:rsidP="00330580">
      <w:pPr>
        <w:spacing w:line="360" w:lineRule="auto"/>
        <w:rPr>
          <w:rFonts w:asciiTheme="majorHAnsi" w:hAnsiTheme="majorHAnsi"/>
          <w:b/>
          <w:sz w:val="22"/>
          <w:szCs w:val="22"/>
          <w:u w:val="single"/>
        </w:rPr>
      </w:pPr>
      <w:r w:rsidRPr="00330580">
        <w:rPr>
          <w:rFonts w:asciiTheme="majorHAnsi" w:hAnsiTheme="majorHAnsi"/>
          <w:b/>
          <w:sz w:val="22"/>
          <w:szCs w:val="22"/>
          <w:u w:val="single"/>
        </w:rPr>
        <w:t xml:space="preserve">Introduction to </w:t>
      </w:r>
      <w:r w:rsidR="002512BC" w:rsidRPr="00330580">
        <w:rPr>
          <w:rFonts w:asciiTheme="majorHAnsi" w:hAnsiTheme="majorHAnsi"/>
          <w:b/>
          <w:i/>
          <w:sz w:val="22"/>
          <w:szCs w:val="22"/>
          <w:u w:val="single"/>
        </w:rPr>
        <w:t>Fontwala: Stone to mobile,</w:t>
      </w:r>
      <w:r w:rsidR="002512BC" w:rsidRPr="00330580">
        <w:rPr>
          <w:rFonts w:asciiTheme="majorHAnsi" w:hAnsiTheme="majorHAnsi"/>
          <w:b/>
          <w:sz w:val="22"/>
          <w:szCs w:val="22"/>
          <w:u w:val="single"/>
        </w:rPr>
        <w:t xml:space="preserve"> </w:t>
      </w:r>
      <w:r w:rsidR="002512BC" w:rsidRPr="00330580">
        <w:rPr>
          <w:rFonts w:asciiTheme="majorHAnsi" w:hAnsiTheme="majorHAnsi"/>
          <w:b/>
          <w:i/>
          <w:sz w:val="22"/>
          <w:szCs w:val="22"/>
          <w:u w:val="single"/>
        </w:rPr>
        <w:t>what remains</w:t>
      </w:r>
      <w:r w:rsidR="002512BC" w:rsidRPr="00330580">
        <w:rPr>
          <w:rFonts w:asciiTheme="majorHAnsi" w:hAnsiTheme="majorHAnsi"/>
          <w:b/>
          <w:sz w:val="22"/>
          <w:szCs w:val="22"/>
          <w:u w:val="single"/>
        </w:rPr>
        <w:t xml:space="preserve">?  </w:t>
      </w:r>
    </w:p>
    <w:p w14:paraId="35CD9024" w14:textId="3BE95315" w:rsidR="0059703D" w:rsidRPr="00330580" w:rsidRDefault="0059703D" w:rsidP="00330580">
      <w:pPr>
        <w:spacing w:line="360" w:lineRule="auto"/>
        <w:rPr>
          <w:rFonts w:asciiTheme="majorHAnsi" w:hAnsiTheme="majorHAnsi"/>
          <w:sz w:val="22"/>
          <w:szCs w:val="22"/>
        </w:rPr>
      </w:pPr>
      <w:r w:rsidRPr="00330580">
        <w:rPr>
          <w:rFonts w:asciiTheme="majorHAnsi" w:hAnsiTheme="majorHAnsi"/>
          <w:sz w:val="22"/>
          <w:szCs w:val="22"/>
        </w:rPr>
        <w:t>The</w:t>
      </w:r>
      <w:r w:rsidR="005807C7" w:rsidRPr="00330580">
        <w:rPr>
          <w:rFonts w:asciiTheme="majorHAnsi" w:hAnsiTheme="majorHAnsi"/>
          <w:sz w:val="22"/>
          <w:szCs w:val="22"/>
        </w:rPr>
        <w:t xml:space="preserve"> seven videos present</w:t>
      </w:r>
      <w:r w:rsidRPr="00330580">
        <w:rPr>
          <w:rFonts w:asciiTheme="majorHAnsi" w:hAnsiTheme="majorHAnsi"/>
          <w:sz w:val="22"/>
          <w:szCs w:val="22"/>
        </w:rPr>
        <w:t xml:space="preserve"> the d</w:t>
      </w:r>
      <w:r w:rsidR="008E5A77" w:rsidRPr="00330580">
        <w:rPr>
          <w:rFonts w:asciiTheme="majorHAnsi" w:hAnsiTheme="majorHAnsi"/>
          <w:sz w:val="22"/>
          <w:szCs w:val="22"/>
        </w:rPr>
        <w:t>evelopment of Devnagri from Bra</w:t>
      </w:r>
      <w:r w:rsidRPr="00330580">
        <w:rPr>
          <w:rFonts w:asciiTheme="majorHAnsi" w:hAnsiTheme="majorHAnsi"/>
          <w:sz w:val="22"/>
          <w:szCs w:val="22"/>
        </w:rPr>
        <w:t>h</w:t>
      </w:r>
      <w:r w:rsidR="008E5A77" w:rsidRPr="00330580">
        <w:rPr>
          <w:rFonts w:asciiTheme="majorHAnsi" w:hAnsiTheme="majorHAnsi"/>
          <w:sz w:val="22"/>
          <w:szCs w:val="22"/>
        </w:rPr>
        <w:t>i</w:t>
      </w:r>
      <w:r w:rsidRPr="00330580">
        <w:rPr>
          <w:rFonts w:asciiTheme="majorHAnsi" w:hAnsiTheme="majorHAnsi"/>
          <w:sz w:val="22"/>
          <w:szCs w:val="22"/>
        </w:rPr>
        <w:t xml:space="preserve">mi and </w:t>
      </w:r>
      <w:r w:rsidR="00B547BD" w:rsidRPr="00330580">
        <w:rPr>
          <w:rFonts w:asciiTheme="majorHAnsi" w:hAnsiTheme="majorHAnsi"/>
          <w:sz w:val="22"/>
          <w:szCs w:val="22"/>
        </w:rPr>
        <w:t xml:space="preserve">it’s </w:t>
      </w:r>
      <w:r w:rsidR="008E5A77" w:rsidRPr="00330580">
        <w:rPr>
          <w:rFonts w:asciiTheme="majorHAnsi" w:hAnsiTheme="majorHAnsi"/>
          <w:sz w:val="22"/>
          <w:szCs w:val="22"/>
        </w:rPr>
        <w:t>evolving</w:t>
      </w:r>
      <w:r w:rsidRPr="00330580">
        <w:rPr>
          <w:rFonts w:asciiTheme="majorHAnsi" w:hAnsiTheme="majorHAnsi"/>
          <w:sz w:val="22"/>
          <w:szCs w:val="22"/>
        </w:rPr>
        <w:t xml:space="preserve"> mediums – stone pillars to digital screens. </w:t>
      </w:r>
      <w:r w:rsidR="001E7EA6" w:rsidRPr="00330580">
        <w:rPr>
          <w:rFonts w:asciiTheme="majorHAnsi" w:hAnsiTheme="majorHAnsi"/>
          <w:sz w:val="22"/>
          <w:szCs w:val="22"/>
        </w:rPr>
        <w:t>Prakash and Khare</w:t>
      </w:r>
      <w:r w:rsidRPr="00330580">
        <w:rPr>
          <w:rFonts w:asciiTheme="majorHAnsi" w:hAnsiTheme="majorHAnsi"/>
          <w:sz w:val="22"/>
          <w:szCs w:val="22"/>
        </w:rPr>
        <w:t xml:space="preserve"> </w:t>
      </w:r>
      <w:r w:rsidR="008E5A77" w:rsidRPr="00330580">
        <w:rPr>
          <w:rFonts w:asciiTheme="majorHAnsi" w:hAnsiTheme="majorHAnsi"/>
          <w:sz w:val="22"/>
          <w:szCs w:val="22"/>
        </w:rPr>
        <w:t xml:space="preserve">unravel the embryonic interconnection of all </w:t>
      </w:r>
      <w:r w:rsidR="00B547BD" w:rsidRPr="00330580">
        <w:rPr>
          <w:rFonts w:asciiTheme="majorHAnsi" w:hAnsiTheme="majorHAnsi"/>
          <w:i/>
          <w:sz w:val="22"/>
          <w:szCs w:val="22"/>
        </w:rPr>
        <w:t>ak</w:t>
      </w:r>
      <w:r w:rsidR="008E5A77" w:rsidRPr="00330580">
        <w:rPr>
          <w:rFonts w:asciiTheme="majorHAnsi" w:hAnsiTheme="majorHAnsi"/>
          <w:i/>
          <w:sz w:val="22"/>
          <w:szCs w:val="22"/>
        </w:rPr>
        <w:t>sh</w:t>
      </w:r>
      <w:r w:rsidR="00B547BD" w:rsidRPr="00330580">
        <w:rPr>
          <w:rFonts w:asciiTheme="majorHAnsi" w:hAnsiTheme="majorHAnsi"/>
          <w:i/>
          <w:sz w:val="22"/>
          <w:szCs w:val="22"/>
        </w:rPr>
        <w:t>a</w:t>
      </w:r>
      <w:r w:rsidR="008E5A77" w:rsidRPr="00330580">
        <w:rPr>
          <w:rFonts w:asciiTheme="majorHAnsi" w:hAnsiTheme="majorHAnsi"/>
          <w:i/>
          <w:sz w:val="22"/>
          <w:szCs w:val="22"/>
        </w:rPr>
        <w:t>r</w:t>
      </w:r>
      <w:r w:rsidR="00B547BD" w:rsidRPr="00330580">
        <w:rPr>
          <w:rFonts w:asciiTheme="majorHAnsi" w:hAnsiTheme="majorHAnsi"/>
          <w:i/>
          <w:sz w:val="22"/>
          <w:szCs w:val="22"/>
        </w:rPr>
        <w:t xml:space="preserve">s </w:t>
      </w:r>
      <w:r w:rsidR="008E5A77" w:rsidRPr="00330580">
        <w:rPr>
          <w:rFonts w:asciiTheme="majorHAnsi" w:hAnsiTheme="majorHAnsi"/>
          <w:sz w:val="22"/>
          <w:szCs w:val="22"/>
        </w:rPr>
        <w:t xml:space="preserve">and the inherent beauty of the script with its </w:t>
      </w:r>
      <w:r w:rsidR="008E5A77" w:rsidRPr="00330580">
        <w:rPr>
          <w:rFonts w:asciiTheme="majorHAnsi" w:hAnsiTheme="majorHAnsi"/>
          <w:i/>
          <w:sz w:val="22"/>
          <w:szCs w:val="22"/>
        </w:rPr>
        <w:t xml:space="preserve">maatras </w:t>
      </w:r>
      <w:r w:rsidR="008E5A77" w:rsidRPr="00330580">
        <w:rPr>
          <w:rFonts w:asciiTheme="majorHAnsi" w:hAnsiTheme="majorHAnsi"/>
          <w:sz w:val="22"/>
          <w:szCs w:val="22"/>
        </w:rPr>
        <w:t>and other accents.</w:t>
      </w:r>
    </w:p>
    <w:p w14:paraId="2A1F8388" w14:textId="77777777" w:rsidR="0059703D" w:rsidRPr="00330580" w:rsidRDefault="0059703D" w:rsidP="00330580">
      <w:pPr>
        <w:spacing w:line="360" w:lineRule="auto"/>
        <w:rPr>
          <w:rFonts w:asciiTheme="majorHAnsi" w:hAnsiTheme="majorHAnsi"/>
          <w:sz w:val="22"/>
          <w:szCs w:val="22"/>
        </w:rPr>
      </w:pPr>
    </w:p>
    <w:p w14:paraId="1605B2B4" w14:textId="4E09A0A2" w:rsidR="009E7001" w:rsidRPr="00330580" w:rsidRDefault="008E5A77" w:rsidP="00330580">
      <w:pPr>
        <w:spacing w:line="360" w:lineRule="auto"/>
        <w:rPr>
          <w:rFonts w:asciiTheme="majorHAnsi" w:hAnsiTheme="majorHAnsi"/>
          <w:sz w:val="22"/>
          <w:szCs w:val="22"/>
        </w:rPr>
      </w:pPr>
      <w:r w:rsidRPr="00330580">
        <w:rPr>
          <w:rFonts w:asciiTheme="majorHAnsi" w:hAnsiTheme="majorHAnsi"/>
          <w:sz w:val="22"/>
          <w:szCs w:val="22"/>
        </w:rPr>
        <w:t xml:space="preserve">The show brings forth </w:t>
      </w:r>
      <w:r w:rsidR="005807C7" w:rsidRPr="00330580">
        <w:rPr>
          <w:rFonts w:asciiTheme="majorHAnsi" w:hAnsiTheme="majorHAnsi"/>
          <w:sz w:val="22"/>
          <w:szCs w:val="22"/>
        </w:rPr>
        <w:t>Khare’s commitment to</w:t>
      </w:r>
      <w:r w:rsidR="009E7001" w:rsidRPr="00330580">
        <w:rPr>
          <w:rFonts w:asciiTheme="majorHAnsi" w:hAnsiTheme="majorHAnsi"/>
          <w:sz w:val="22"/>
          <w:szCs w:val="22"/>
        </w:rPr>
        <w:t xml:space="preserve"> preserving the Indian typeface against the background of changing world order and a rapidly evolving digita</w:t>
      </w:r>
      <w:r w:rsidRPr="00330580">
        <w:rPr>
          <w:rFonts w:asciiTheme="majorHAnsi" w:hAnsiTheme="majorHAnsi"/>
          <w:sz w:val="22"/>
          <w:szCs w:val="22"/>
        </w:rPr>
        <w:t>l era. He builds his practice on</w:t>
      </w:r>
      <w:r w:rsidR="009E7001" w:rsidRPr="00330580">
        <w:rPr>
          <w:rFonts w:asciiTheme="majorHAnsi" w:hAnsiTheme="majorHAnsi"/>
          <w:sz w:val="22"/>
          <w:szCs w:val="22"/>
        </w:rPr>
        <w:t xml:space="preserve"> the </w:t>
      </w:r>
      <w:r w:rsidR="001E7EA6" w:rsidRPr="00330580">
        <w:rPr>
          <w:rFonts w:asciiTheme="majorHAnsi" w:hAnsiTheme="majorHAnsi"/>
          <w:sz w:val="22"/>
          <w:szCs w:val="22"/>
        </w:rPr>
        <w:t xml:space="preserve">earlier </w:t>
      </w:r>
      <w:r w:rsidR="009E7001" w:rsidRPr="00330580">
        <w:rPr>
          <w:rFonts w:asciiTheme="majorHAnsi" w:hAnsiTheme="majorHAnsi"/>
          <w:sz w:val="22"/>
          <w:szCs w:val="22"/>
        </w:rPr>
        <w:t>work of typeface</w:t>
      </w:r>
      <w:r w:rsidR="00B547BD" w:rsidRPr="00330580">
        <w:rPr>
          <w:rFonts w:asciiTheme="majorHAnsi" w:hAnsiTheme="majorHAnsi"/>
          <w:sz w:val="22"/>
          <w:szCs w:val="22"/>
        </w:rPr>
        <w:t xml:space="preserve"> pioneers </w:t>
      </w:r>
      <w:r w:rsidR="009E7001" w:rsidRPr="00330580">
        <w:rPr>
          <w:rFonts w:asciiTheme="majorHAnsi" w:hAnsiTheme="majorHAnsi"/>
          <w:sz w:val="22"/>
          <w:szCs w:val="22"/>
        </w:rPr>
        <w:t xml:space="preserve">to preserve the integrity of the Indian script as technology changed from printing press to digitization </w:t>
      </w:r>
      <w:r w:rsidR="001E7EA6" w:rsidRPr="00330580">
        <w:rPr>
          <w:rFonts w:asciiTheme="majorHAnsi" w:hAnsiTheme="majorHAnsi"/>
          <w:sz w:val="22"/>
          <w:szCs w:val="22"/>
        </w:rPr>
        <w:t>for</w:t>
      </w:r>
      <w:r w:rsidR="009E7001" w:rsidRPr="00330580">
        <w:rPr>
          <w:rFonts w:asciiTheme="majorHAnsi" w:hAnsiTheme="majorHAnsi"/>
          <w:sz w:val="22"/>
          <w:szCs w:val="22"/>
        </w:rPr>
        <w:t xml:space="preserve"> computers to mobile screens. </w:t>
      </w:r>
      <w:r w:rsidRPr="00330580">
        <w:rPr>
          <w:rFonts w:asciiTheme="majorHAnsi" w:hAnsiTheme="majorHAnsi"/>
          <w:sz w:val="22"/>
          <w:szCs w:val="22"/>
        </w:rPr>
        <w:t>What readers take for granted as an easy transformation was</w:t>
      </w:r>
      <w:r w:rsidR="001E7EA6" w:rsidRPr="00330580">
        <w:rPr>
          <w:rFonts w:asciiTheme="majorHAnsi" w:hAnsiTheme="majorHAnsi"/>
          <w:sz w:val="22"/>
          <w:szCs w:val="22"/>
        </w:rPr>
        <w:t>,</w:t>
      </w:r>
      <w:r w:rsidRPr="00330580">
        <w:rPr>
          <w:rFonts w:asciiTheme="majorHAnsi" w:hAnsiTheme="majorHAnsi"/>
          <w:sz w:val="22"/>
          <w:szCs w:val="22"/>
        </w:rPr>
        <w:t xml:space="preserve"> and stil</w:t>
      </w:r>
      <w:r w:rsidR="001E7EA6" w:rsidRPr="00330580">
        <w:rPr>
          <w:rFonts w:asciiTheme="majorHAnsi" w:hAnsiTheme="majorHAnsi"/>
          <w:sz w:val="22"/>
          <w:szCs w:val="22"/>
        </w:rPr>
        <w:t xml:space="preserve">l is fraught with challenges of </w:t>
      </w:r>
      <w:r w:rsidRPr="00330580">
        <w:rPr>
          <w:rFonts w:asciiTheme="majorHAnsi" w:hAnsiTheme="majorHAnsi"/>
          <w:sz w:val="22"/>
          <w:szCs w:val="22"/>
        </w:rPr>
        <w:t xml:space="preserve">technology </w:t>
      </w:r>
      <w:r w:rsidR="00B547BD" w:rsidRPr="00330580">
        <w:rPr>
          <w:rFonts w:asciiTheme="majorHAnsi" w:hAnsiTheme="majorHAnsi"/>
          <w:sz w:val="22"/>
          <w:szCs w:val="22"/>
        </w:rPr>
        <w:t>as well as</w:t>
      </w:r>
      <w:r w:rsidR="001E7EA6" w:rsidRPr="00330580">
        <w:rPr>
          <w:rFonts w:asciiTheme="majorHAnsi" w:hAnsiTheme="majorHAnsi"/>
          <w:sz w:val="22"/>
          <w:szCs w:val="22"/>
        </w:rPr>
        <w:t xml:space="preserve"> </w:t>
      </w:r>
      <w:r w:rsidR="00B547BD" w:rsidRPr="00330580">
        <w:rPr>
          <w:rFonts w:asciiTheme="majorHAnsi" w:hAnsiTheme="majorHAnsi"/>
          <w:sz w:val="22"/>
          <w:szCs w:val="22"/>
        </w:rPr>
        <w:t xml:space="preserve">easy </w:t>
      </w:r>
      <w:r w:rsidRPr="00330580">
        <w:rPr>
          <w:rFonts w:asciiTheme="majorHAnsi" w:hAnsiTheme="majorHAnsi"/>
          <w:sz w:val="22"/>
          <w:szCs w:val="22"/>
        </w:rPr>
        <w:t>readability.</w:t>
      </w:r>
      <w:r w:rsidR="001E7EA6" w:rsidRPr="00330580">
        <w:rPr>
          <w:rFonts w:asciiTheme="majorHAnsi" w:hAnsiTheme="majorHAnsi"/>
          <w:sz w:val="22"/>
          <w:szCs w:val="22"/>
        </w:rPr>
        <w:t xml:space="preserve"> The size of the font or typeface design itself impacts how it is received on various platforms.</w:t>
      </w:r>
      <w:r w:rsidRPr="00330580">
        <w:rPr>
          <w:rFonts w:asciiTheme="majorHAnsi" w:hAnsiTheme="majorHAnsi"/>
          <w:sz w:val="22"/>
          <w:szCs w:val="22"/>
        </w:rPr>
        <w:t xml:space="preserve"> </w:t>
      </w:r>
      <w:r w:rsidR="00B547BD" w:rsidRPr="00330580">
        <w:rPr>
          <w:rFonts w:asciiTheme="majorHAnsi" w:hAnsiTheme="majorHAnsi"/>
          <w:sz w:val="22"/>
          <w:szCs w:val="22"/>
        </w:rPr>
        <w:t>Khare</w:t>
      </w:r>
      <w:r w:rsidR="009E7001" w:rsidRPr="00330580">
        <w:rPr>
          <w:rFonts w:asciiTheme="majorHAnsi" w:hAnsiTheme="majorHAnsi"/>
          <w:sz w:val="22"/>
          <w:szCs w:val="22"/>
        </w:rPr>
        <w:t xml:space="preserve"> focused his practic</w:t>
      </w:r>
      <w:r w:rsidRPr="00330580">
        <w:rPr>
          <w:rFonts w:asciiTheme="majorHAnsi" w:hAnsiTheme="majorHAnsi"/>
          <w:sz w:val="22"/>
          <w:szCs w:val="22"/>
        </w:rPr>
        <w:t>e and artistic responsibility on</w:t>
      </w:r>
      <w:r w:rsidR="009E7001" w:rsidRPr="00330580">
        <w:rPr>
          <w:rFonts w:asciiTheme="majorHAnsi" w:hAnsiTheme="majorHAnsi"/>
          <w:sz w:val="22"/>
          <w:szCs w:val="22"/>
        </w:rPr>
        <w:t xml:space="preserve"> preserving the </w:t>
      </w:r>
      <w:r w:rsidRPr="00330580">
        <w:rPr>
          <w:rFonts w:asciiTheme="majorHAnsi" w:hAnsiTheme="majorHAnsi"/>
          <w:sz w:val="22"/>
          <w:szCs w:val="22"/>
        </w:rPr>
        <w:t xml:space="preserve">graceful beauty and </w:t>
      </w:r>
      <w:r w:rsidR="009E7001" w:rsidRPr="00330580">
        <w:rPr>
          <w:rFonts w:asciiTheme="majorHAnsi" w:hAnsiTheme="majorHAnsi"/>
          <w:sz w:val="22"/>
          <w:szCs w:val="22"/>
        </w:rPr>
        <w:t>rich cultural heritage that is encapsulate</w:t>
      </w:r>
      <w:r w:rsidR="00B547BD" w:rsidRPr="00330580">
        <w:rPr>
          <w:rFonts w:asciiTheme="majorHAnsi" w:hAnsiTheme="majorHAnsi"/>
          <w:sz w:val="22"/>
          <w:szCs w:val="22"/>
        </w:rPr>
        <w:t>d</w:t>
      </w:r>
      <w:r w:rsidR="009E7001" w:rsidRPr="00330580">
        <w:rPr>
          <w:rFonts w:asciiTheme="majorHAnsi" w:hAnsiTheme="majorHAnsi"/>
          <w:sz w:val="22"/>
          <w:szCs w:val="22"/>
        </w:rPr>
        <w:t xml:space="preserve"> withi</w:t>
      </w:r>
      <w:r w:rsidRPr="00330580">
        <w:rPr>
          <w:rFonts w:asciiTheme="majorHAnsi" w:hAnsiTheme="majorHAnsi"/>
          <w:sz w:val="22"/>
          <w:szCs w:val="22"/>
        </w:rPr>
        <w:t>n the script and language. L</w:t>
      </w:r>
      <w:r w:rsidR="009E7001" w:rsidRPr="00330580">
        <w:rPr>
          <w:rFonts w:asciiTheme="majorHAnsi" w:hAnsiTheme="majorHAnsi"/>
          <w:sz w:val="22"/>
          <w:szCs w:val="22"/>
        </w:rPr>
        <w:t>anguage is t</w:t>
      </w:r>
      <w:r w:rsidR="00B547BD" w:rsidRPr="00330580">
        <w:rPr>
          <w:rFonts w:asciiTheme="majorHAnsi" w:hAnsiTheme="majorHAnsi"/>
          <w:sz w:val="22"/>
          <w:szCs w:val="22"/>
        </w:rPr>
        <w:t>he carrier of cultural systems. Script is mode of communication it to a wider population. L</w:t>
      </w:r>
      <w:r w:rsidR="009E7001" w:rsidRPr="00330580">
        <w:rPr>
          <w:rFonts w:asciiTheme="majorHAnsi" w:hAnsiTheme="majorHAnsi"/>
          <w:sz w:val="22"/>
          <w:szCs w:val="22"/>
        </w:rPr>
        <w:t xml:space="preserve">oss of language results in the eventual loss of culture. It has been observed </w:t>
      </w:r>
      <w:r w:rsidRPr="00330580">
        <w:rPr>
          <w:rFonts w:asciiTheme="majorHAnsi" w:hAnsiTheme="majorHAnsi"/>
          <w:sz w:val="22"/>
          <w:szCs w:val="22"/>
        </w:rPr>
        <w:t>historically that</w:t>
      </w:r>
      <w:r w:rsidR="009E7001" w:rsidRPr="00330580">
        <w:rPr>
          <w:rFonts w:asciiTheme="majorHAnsi" w:hAnsiTheme="majorHAnsi"/>
          <w:sz w:val="22"/>
          <w:szCs w:val="22"/>
        </w:rPr>
        <w:t xml:space="preserve"> the substitution of local scripts with </w:t>
      </w:r>
      <w:r w:rsidR="00B547BD" w:rsidRPr="00330580">
        <w:rPr>
          <w:rFonts w:asciiTheme="majorHAnsi" w:hAnsiTheme="majorHAnsi"/>
          <w:sz w:val="22"/>
          <w:szCs w:val="22"/>
        </w:rPr>
        <w:t xml:space="preserve">a </w:t>
      </w:r>
      <w:r w:rsidR="009E7001" w:rsidRPr="00330580">
        <w:rPr>
          <w:rFonts w:asciiTheme="majorHAnsi" w:hAnsiTheme="majorHAnsi"/>
          <w:sz w:val="22"/>
          <w:szCs w:val="22"/>
        </w:rPr>
        <w:t xml:space="preserve">politically dominant script led to eventual corrosion of script, language and eventually the </w:t>
      </w:r>
      <w:r w:rsidR="00B547BD" w:rsidRPr="00330580">
        <w:rPr>
          <w:rFonts w:asciiTheme="majorHAnsi" w:hAnsiTheme="majorHAnsi"/>
          <w:sz w:val="22"/>
          <w:szCs w:val="22"/>
        </w:rPr>
        <w:t>indigenous</w:t>
      </w:r>
      <w:r w:rsidR="009E7001" w:rsidRPr="00330580">
        <w:rPr>
          <w:rFonts w:asciiTheme="majorHAnsi" w:hAnsiTheme="majorHAnsi"/>
          <w:sz w:val="22"/>
          <w:szCs w:val="22"/>
        </w:rPr>
        <w:t xml:space="preserve"> culture. In recent colonial history, complex Asian scripts were substituted by easily </w:t>
      </w:r>
      <w:r w:rsidRPr="00330580">
        <w:rPr>
          <w:rFonts w:asciiTheme="majorHAnsi" w:hAnsiTheme="majorHAnsi"/>
          <w:sz w:val="22"/>
          <w:szCs w:val="22"/>
        </w:rPr>
        <w:t>available</w:t>
      </w:r>
      <w:r w:rsidR="009E7001" w:rsidRPr="00330580">
        <w:rPr>
          <w:rFonts w:asciiTheme="majorHAnsi" w:hAnsiTheme="majorHAnsi"/>
          <w:sz w:val="22"/>
          <w:szCs w:val="22"/>
        </w:rPr>
        <w:t xml:space="preserve"> Roman script for the convenience of transferring into new mediums. </w:t>
      </w:r>
    </w:p>
    <w:p w14:paraId="73A56300" w14:textId="640ED787" w:rsidR="009E7001" w:rsidRPr="00330580" w:rsidRDefault="009E7001" w:rsidP="00330580">
      <w:pPr>
        <w:spacing w:line="360" w:lineRule="auto"/>
        <w:rPr>
          <w:rFonts w:asciiTheme="majorHAnsi" w:hAnsiTheme="majorHAnsi"/>
          <w:sz w:val="22"/>
          <w:szCs w:val="22"/>
        </w:rPr>
      </w:pPr>
      <w:r w:rsidRPr="00330580">
        <w:rPr>
          <w:rFonts w:asciiTheme="majorHAnsi" w:hAnsiTheme="majorHAnsi"/>
          <w:sz w:val="22"/>
          <w:szCs w:val="22"/>
        </w:rPr>
        <w:t>Khare</w:t>
      </w:r>
      <w:r w:rsidR="00A9715F" w:rsidRPr="00330580">
        <w:rPr>
          <w:rFonts w:asciiTheme="majorHAnsi" w:hAnsiTheme="majorHAnsi"/>
          <w:sz w:val="22"/>
          <w:szCs w:val="22"/>
        </w:rPr>
        <w:t xml:space="preserve">, who has been </w:t>
      </w:r>
      <w:r w:rsidR="00B547BD" w:rsidRPr="00330580">
        <w:rPr>
          <w:rFonts w:asciiTheme="majorHAnsi" w:hAnsiTheme="majorHAnsi"/>
          <w:sz w:val="22"/>
          <w:szCs w:val="22"/>
        </w:rPr>
        <w:t>fascinated</w:t>
      </w:r>
      <w:r w:rsidR="00A9715F" w:rsidRPr="00330580">
        <w:rPr>
          <w:rFonts w:asciiTheme="majorHAnsi" w:hAnsiTheme="majorHAnsi"/>
          <w:sz w:val="22"/>
          <w:szCs w:val="22"/>
        </w:rPr>
        <w:t xml:space="preserve"> with </w:t>
      </w:r>
      <w:r w:rsidR="00A9715F" w:rsidRPr="00330580">
        <w:rPr>
          <w:rFonts w:asciiTheme="majorHAnsi" w:hAnsiTheme="majorHAnsi"/>
          <w:i/>
          <w:sz w:val="22"/>
          <w:szCs w:val="22"/>
        </w:rPr>
        <w:t xml:space="preserve">akshar </w:t>
      </w:r>
      <w:r w:rsidR="00A9715F" w:rsidRPr="00330580">
        <w:rPr>
          <w:rFonts w:asciiTheme="majorHAnsi" w:hAnsiTheme="majorHAnsi"/>
          <w:sz w:val="22"/>
          <w:szCs w:val="22"/>
        </w:rPr>
        <w:t>since childhood, ha</w:t>
      </w:r>
      <w:r w:rsidR="00B547BD" w:rsidRPr="00330580">
        <w:rPr>
          <w:rFonts w:asciiTheme="majorHAnsi" w:hAnsiTheme="majorHAnsi"/>
          <w:sz w:val="22"/>
          <w:szCs w:val="22"/>
        </w:rPr>
        <w:t>s</w:t>
      </w:r>
      <w:r w:rsidR="00A9715F" w:rsidRPr="00330580">
        <w:rPr>
          <w:rFonts w:asciiTheme="majorHAnsi" w:hAnsiTheme="majorHAnsi"/>
          <w:sz w:val="22"/>
          <w:szCs w:val="22"/>
        </w:rPr>
        <w:t xml:space="preserve"> </w:t>
      </w:r>
      <w:r w:rsidR="00B547BD" w:rsidRPr="00330580">
        <w:rPr>
          <w:rFonts w:asciiTheme="majorHAnsi" w:hAnsiTheme="majorHAnsi"/>
          <w:sz w:val="22"/>
          <w:szCs w:val="22"/>
        </w:rPr>
        <w:t>artistically</w:t>
      </w:r>
      <w:r w:rsidR="00A9715F" w:rsidRPr="00330580">
        <w:rPr>
          <w:rFonts w:asciiTheme="majorHAnsi" w:hAnsiTheme="majorHAnsi"/>
          <w:sz w:val="22"/>
          <w:szCs w:val="22"/>
        </w:rPr>
        <w:t xml:space="preserve"> and technically explore</w:t>
      </w:r>
      <w:r w:rsidR="00B547BD" w:rsidRPr="00330580">
        <w:rPr>
          <w:rFonts w:asciiTheme="majorHAnsi" w:hAnsiTheme="majorHAnsi"/>
          <w:sz w:val="22"/>
          <w:szCs w:val="22"/>
        </w:rPr>
        <w:t>d</w:t>
      </w:r>
      <w:r w:rsidR="00A9715F" w:rsidRPr="00330580">
        <w:rPr>
          <w:rFonts w:asciiTheme="majorHAnsi" w:hAnsiTheme="majorHAnsi"/>
          <w:sz w:val="22"/>
          <w:szCs w:val="22"/>
        </w:rPr>
        <w:t xml:space="preserve"> all mediums – be it </w:t>
      </w:r>
      <w:r w:rsidR="00B547BD" w:rsidRPr="00330580">
        <w:rPr>
          <w:rFonts w:asciiTheme="majorHAnsi" w:hAnsiTheme="majorHAnsi"/>
          <w:sz w:val="22"/>
          <w:szCs w:val="22"/>
        </w:rPr>
        <w:t xml:space="preserve">painted </w:t>
      </w:r>
      <w:r w:rsidR="00A9715F" w:rsidRPr="00330580">
        <w:rPr>
          <w:rFonts w:asciiTheme="majorHAnsi" w:hAnsiTheme="majorHAnsi"/>
          <w:sz w:val="22"/>
          <w:szCs w:val="22"/>
        </w:rPr>
        <w:t xml:space="preserve">wall </w:t>
      </w:r>
      <w:r w:rsidR="00B547BD" w:rsidRPr="00330580">
        <w:rPr>
          <w:rFonts w:asciiTheme="majorHAnsi" w:hAnsiTheme="majorHAnsi"/>
          <w:sz w:val="22"/>
          <w:szCs w:val="22"/>
        </w:rPr>
        <w:t>advertisements</w:t>
      </w:r>
      <w:r w:rsidR="00A9715F" w:rsidRPr="00330580">
        <w:rPr>
          <w:rFonts w:asciiTheme="majorHAnsi" w:hAnsiTheme="majorHAnsi"/>
          <w:sz w:val="22"/>
          <w:szCs w:val="22"/>
        </w:rPr>
        <w:t xml:space="preserve"> or software design for </w:t>
      </w:r>
      <w:r w:rsidR="00B547BD" w:rsidRPr="00330580">
        <w:rPr>
          <w:rFonts w:asciiTheme="majorHAnsi" w:hAnsiTheme="majorHAnsi"/>
          <w:sz w:val="22"/>
          <w:szCs w:val="22"/>
        </w:rPr>
        <w:t>industrial</w:t>
      </w:r>
      <w:r w:rsidR="00A9715F" w:rsidRPr="00330580">
        <w:rPr>
          <w:rFonts w:asciiTheme="majorHAnsi" w:hAnsiTheme="majorHAnsi"/>
          <w:sz w:val="22"/>
          <w:szCs w:val="22"/>
        </w:rPr>
        <w:t xml:space="preserve"> applications. His l</w:t>
      </w:r>
      <w:r w:rsidRPr="00330580">
        <w:rPr>
          <w:rFonts w:asciiTheme="majorHAnsi" w:hAnsiTheme="majorHAnsi"/>
          <w:sz w:val="22"/>
          <w:szCs w:val="22"/>
        </w:rPr>
        <w:t>ove for t</w:t>
      </w:r>
      <w:r w:rsidR="00B547BD" w:rsidRPr="00330580">
        <w:rPr>
          <w:rFonts w:asciiTheme="majorHAnsi" w:hAnsiTheme="majorHAnsi"/>
          <w:sz w:val="22"/>
          <w:szCs w:val="22"/>
        </w:rPr>
        <w:t>he Dev</w:t>
      </w:r>
      <w:r w:rsidR="008E5A77" w:rsidRPr="00330580">
        <w:rPr>
          <w:rFonts w:asciiTheme="majorHAnsi" w:hAnsiTheme="majorHAnsi"/>
          <w:sz w:val="22"/>
          <w:szCs w:val="22"/>
        </w:rPr>
        <w:t>n</w:t>
      </w:r>
      <w:r w:rsidR="00B547BD" w:rsidRPr="00330580">
        <w:rPr>
          <w:rFonts w:asciiTheme="majorHAnsi" w:hAnsiTheme="majorHAnsi"/>
          <w:sz w:val="22"/>
          <w:szCs w:val="22"/>
        </w:rPr>
        <w:t>ag</w:t>
      </w:r>
      <w:r w:rsidR="008E5A77" w:rsidRPr="00330580">
        <w:rPr>
          <w:rFonts w:asciiTheme="majorHAnsi" w:hAnsiTheme="majorHAnsi"/>
          <w:sz w:val="22"/>
          <w:szCs w:val="22"/>
        </w:rPr>
        <w:t xml:space="preserve">ri font manifests as </w:t>
      </w:r>
      <w:r w:rsidRPr="00330580">
        <w:rPr>
          <w:rFonts w:asciiTheme="majorHAnsi" w:hAnsiTheme="majorHAnsi"/>
          <w:i/>
          <w:sz w:val="22"/>
          <w:szCs w:val="22"/>
        </w:rPr>
        <w:t xml:space="preserve">akshars </w:t>
      </w:r>
      <w:r w:rsidRPr="00330580">
        <w:rPr>
          <w:rFonts w:asciiTheme="majorHAnsi" w:hAnsiTheme="majorHAnsi"/>
          <w:sz w:val="22"/>
          <w:szCs w:val="22"/>
        </w:rPr>
        <w:t xml:space="preserve">that float in front of his eyes as </w:t>
      </w:r>
      <w:r w:rsidR="00B547BD" w:rsidRPr="00330580">
        <w:rPr>
          <w:rFonts w:asciiTheme="majorHAnsi" w:hAnsiTheme="majorHAnsi"/>
          <w:sz w:val="22"/>
          <w:szCs w:val="22"/>
        </w:rPr>
        <w:t>visions</w:t>
      </w:r>
      <w:r w:rsidRPr="00330580">
        <w:rPr>
          <w:rFonts w:asciiTheme="majorHAnsi" w:hAnsiTheme="majorHAnsi"/>
          <w:sz w:val="22"/>
          <w:szCs w:val="22"/>
        </w:rPr>
        <w:t xml:space="preserve">. He converts these aesthetic </w:t>
      </w:r>
      <w:r w:rsidR="00B547BD" w:rsidRPr="00330580">
        <w:rPr>
          <w:rFonts w:asciiTheme="majorHAnsi" w:hAnsiTheme="majorHAnsi"/>
          <w:sz w:val="22"/>
          <w:szCs w:val="22"/>
        </w:rPr>
        <w:t>visions</w:t>
      </w:r>
      <w:r w:rsidRPr="00330580">
        <w:rPr>
          <w:rFonts w:asciiTheme="majorHAnsi" w:hAnsiTheme="majorHAnsi"/>
          <w:sz w:val="22"/>
          <w:szCs w:val="22"/>
        </w:rPr>
        <w:t xml:space="preserve"> in to </w:t>
      </w:r>
      <w:r w:rsidR="008E5A77" w:rsidRPr="00330580">
        <w:rPr>
          <w:rFonts w:asciiTheme="majorHAnsi" w:hAnsiTheme="majorHAnsi"/>
          <w:sz w:val="22"/>
          <w:szCs w:val="22"/>
        </w:rPr>
        <w:t>a typeface</w:t>
      </w:r>
      <w:r w:rsidRPr="00330580">
        <w:rPr>
          <w:rFonts w:asciiTheme="majorHAnsi" w:hAnsiTheme="majorHAnsi"/>
          <w:sz w:val="22"/>
          <w:szCs w:val="22"/>
        </w:rPr>
        <w:t xml:space="preserve"> that is accessible to the reader</w:t>
      </w:r>
      <w:r w:rsidR="008E5A77" w:rsidRPr="00330580">
        <w:rPr>
          <w:rFonts w:asciiTheme="majorHAnsi" w:hAnsiTheme="majorHAnsi"/>
          <w:sz w:val="22"/>
          <w:szCs w:val="22"/>
        </w:rPr>
        <w:t xml:space="preserve">, </w:t>
      </w:r>
      <w:r w:rsidR="00B547BD" w:rsidRPr="00330580">
        <w:rPr>
          <w:rFonts w:asciiTheme="majorHAnsi" w:hAnsiTheme="majorHAnsi"/>
          <w:sz w:val="22"/>
          <w:szCs w:val="22"/>
        </w:rPr>
        <w:t>while staying</w:t>
      </w:r>
      <w:r w:rsidR="001E7EA6" w:rsidRPr="00330580">
        <w:rPr>
          <w:rFonts w:asciiTheme="majorHAnsi" w:hAnsiTheme="majorHAnsi"/>
          <w:sz w:val="22"/>
          <w:szCs w:val="22"/>
        </w:rPr>
        <w:t xml:space="preserve"> true to</w:t>
      </w:r>
      <w:r w:rsidR="008E5A77" w:rsidRPr="00330580">
        <w:rPr>
          <w:rFonts w:asciiTheme="majorHAnsi" w:hAnsiTheme="majorHAnsi"/>
          <w:sz w:val="22"/>
          <w:szCs w:val="22"/>
        </w:rPr>
        <w:t xml:space="preserve"> is integral </w:t>
      </w:r>
      <w:r w:rsidR="001E7EA6" w:rsidRPr="00330580">
        <w:rPr>
          <w:rFonts w:asciiTheme="majorHAnsi" w:hAnsiTheme="majorHAnsi"/>
          <w:sz w:val="22"/>
          <w:szCs w:val="22"/>
        </w:rPr>
        <w:t>identity</w:t>
      </w:r>
      <w:r w:rsidR="00B547BD" w:rsidRPr="00330580">
        <w:rPr>
          <w:rFonts w:asciiTheme="majorHAnsi" w:hAnsiTheme="majorHAnsi"/>
          <w:sz w:val="22"/>
          <w:szCs w:val="22"/>
        </w:rPr>
        <w:t>. He says,</w:t>
      </w:r>
      <w:r w:rsidRPr="00330580">
        <w:rPr>
          <w:rFonts w:asciiTheme="majorHAnsi" w:hAnsiTheme="majorHAnsi"/>
          <w:sz w:val="22"/>
          <w:szCs w:val="22"/>
        </w:rPr>
        <w:t xml:space="preserve"> “the work is not fulfilled till it is received</w:t>
      </w:r>
      <w:r w:rsidR="001E7EA6" w:rsidRPr="00330580">
        <w:rPr>
          <w:rFonts w:asciiTheme="majorHAnsi" w:hAnsiTheme="majorHAnsi"/>
          <w:sz w:val="22"/>
          <w:szCs w:val="22"/>
        </w:rPr>
        <w:t xml:space="preserve"> and understood by the reader.”</w:t>
      </w:r>
    </w:p>
    <w:p w14:paraId="21F8A978" w14:textId="77777777" w:rsidR="00063FEE" w:rsidRPr="00330580" w:rsidRDefault="00063FEE" w:rsidP="00330580">
      <w:pPr>
        <w:spacing w:line="360" w:lineRule="auto"/>
        <w:rPr>
          <w:rFonts w:asciiTheme="majorHAnsi" w:hAnsiTheme="majorHAnsi"/>
          <w:sz w:val="22"/>
          <w:szCs w:val="22"/>
        </w:rPr>
      </w:pPr>
    </w:p>
    <w:p w14:paraId="7CC422EE" w14:textId="2BDCC462" w:rsidR="00726594" w:rsidRDefault="00726594" w:rsidP="00330580">
      <w:pPr>
        <w:spacing w:line="360" w:lineRule="auto"/>
        <w:rPr>
          <w:rFonts w:asciiTheme="majorHAnsi" w:hAnsiTheme="majorHAnsi"/>
          <w:i/>
          <w:sz w:val="22"/>
          <w:szCs w:val="22"/>
        </w:rPr>
      </w:pPr>
      <w:r w:rsidRPr="00330580">
        <w:rPr>
          <w:rFonts w:asciiTheme="majorHAnsi" w:eastAsia="Times New Roman" w:hAnsiTheme="majorHAnsi"/>
          <w:bCs/>
          <w:sz w:val="22"/>
          <w:szCs w:val="22"/>
        </w:rPr>
        <w:t xml:space="preserve">The curator Mukta Ahluwalia says </w:t>
      </w:r>
      <w:r w:rsidRPr="00330580">
        <w:rPr>
          <w:rFonts w:asciiTheme="majorHAnsi" w:eastAsia="Times New Roman" w:hAnsiTheme="majorHAnsi"/>
          <w:bCs/>
          <w:i/>
          <w:sz w:val="22"/>
          <w:szCs w:val="22"/>
        </w:rPr>
        <w:t>“</w:t>
      </w:r>
      <w:r w:rsidRPr="00330580">
        <w:rPr>
          <w:rFonts w:asciiTheme="majorHAnsi" w:hAnsiTheme="majorHAnsi"/>
          <w:i/>
          <w:sz w:val="22"/>
          <w:szCs w:val="22"/>
        </w:rPr>
        <w:t xml:space="preserve">I truly believe in the power of contemporary art and new technologies to bring about positive social change. Through </w:t>
      </w:r>
      <w:r w:rsidR="002512BC" w:rsidRPr="00330580">
        <w:rPr>
          <w:rFonts w:asciiTheme="majorHAnsi" w:hAnsiTheme="majorHAnsi"/>
          <w:b/>
          <w:i/>
          <w:sz w:val="22"/>
          <w:szCs w:val="22"/>
        </w:rPr>
        <w:t>Fontwala</w:t>
      </w:r>
      <w:r w:rsidRPr="00330580">
        <w:rPr>
          <w:rFonts w:asciiTheme="majorHAnsi" w:hAnsiTheme="majorHAnsi"/>
          <w:i/>
          <w:sz w:val="22"/>
          <w:szCs w:val="22"/>
        </w:rPr>
        <w:t xml:space="preserve">, </w:t>
      </w:r>
      <w:r w:rsidR="002512BC" w:rsidRPr="00330580">
        <w:rPr>
          <w:rFonts w:asciiTheme="majorHAnsi" w:hAnsiTheme="majorHAnsi"/>
          <w:i/>
          <w:sz w:val="22"/>
          <w:szCs w:val="22"/>
        </w:rPr>
        <w:t xml:space="preserve">the audience gets a glimpse in the continuity between Devnagri and Brahimi scripts. One also gets to see the perhaps otherwise overlooked ornamental beauty of the script as explained by Khare. One takes digitization of the age-old script for granted. The show offers a pause into challenges and dedication of Khare and other typeface </w:t>
      </w:r>
      <w:r w:rsidR="00F629DC" w:rsidRPr="00330580">
        <w:rPr>
          <w:rFonts w:asciiTheme="majorHAnsi" w:hAnsiTheme="majorHAnsi"/>
          <w:i/>
          <w:sz w:val="22"/>
          <w:szCs w:val="22"/>
        </w:rPr>
        <w:t>pioneers</w:t>
      </w:r>
      <w:r w:rsidR="002512BC" w:rsidRPr="00330580">
        <w:rPr>
          <w:rFonts w:asciiTheme="majorHAnsi" w:hAnsiTheme="majorHAnsi"/>
          <w:i/>
          <w:sz w:val="22"/>
          <w:szCs w:val="22"/>
        </w:rPr>
        <w:t>.</w:t>
      </w:r>
      <w:r w:rsidR="00DB4676">
        <w:rPr>
          <w:rFonts w:asciiTheme="majorHAnsi" w:hAnsiTheme="majorHAnsi"/>
          <w:i/>
          <w:sz w:val="22"/>
          <w:szCs w:val="22"/>
        </w:rPr>
        <w:t>”</w:t>
      </w:r>
    </w:p>
    <w:p w14:paraId="12CE689A" w14:textId="77777777" w:rsidR="00330580" w:rsidRPr="00330580" w:rsidRDefault="00330580" w:rsidP="00330580">
      <w:pPr>
        <w:spacing w:line="360" w:lineRule="auto"/>
        <w:rPr>
          <w:rFonts w:asciiTheme="majorHAnsi" w:hAnsiTheme="majorHAnsi"/>
          <w:i/>
          <w:sz w:val="22"/>
          <w:szCs w:val="22"/>
        </w:rPr>
      </w:pPr>
    </w:p>
    <w:p w14:paraId="0B7CED70" w14:textId="77777777" w:rsidR="00726594" w:rsidRPr="00330580" w:rsidRDefault="00726594" w:rsidP="00330580">
      <w:pPr>
        <w:spacing w:line="360" w:lineRule="auto"/>
        <w:rPr>
          <w:rFonts w:asciiTheme="majorHAnsi" w:eastAsia="Times New Roman" w:hAnsiTheme="majorHAnsi"/>
          <w:b/>
          <w:bCs/>
          <w:i/>
          <w:sz w:val="22"/>
          <w:szCs w:val="22"/>
        </w:rPr>
      </w:pPr>
      <w:r w:rsidRPr="00330580">
        <w:rPr>
          <w:rFonts w:asciiTheme="majorHAnsi" w:eastAsia="Times New Roman" w:hAnsiTheme="majorHAnsi"/>
          <w:bCs/>
          <w:sz w:val="22"/>
          <w:szCs w:val="22"/>
        </w:rPr>
        <w:t>Bobby Bedi, the founder of KDA says,</w:t>
      </w:r>
      <w:r w:rsidRPr="00330580">
        <w:rPr>
          <w:rFonts w:asciiTheme="majorHAnsi" w:eastAsia="Times New Roman" w:hAnsiTheme="majorHAnsi"/>
          <w:b/>
          <w:bCs/>
          <w:sz w:val="22"/>
          <w:szCs w:val="22"/>
        </w:rPr>
        <w:t xml:space="preserve"> </w:t>
      </w:r>
      <w:r w:rsidRPr="00330580">
        <w:rPr>
          <w:rFonts w:asciiTheme="majorHAnsi" w:eastAsia="Times New Roman" w:hAnsiTheme="majorHAnsi" w:cs="Times New Roman"/>
          <w:i/>
          <w:sz w:val="22"/>
          <w:szCs w:val="22"/>
          <w:shd w:val="clear" w:color="auto" w:fill="FFFFFF"/>
          <w:lang w:val="en-GB"/>
        </w:rPr>
        <w:t xml:space="preserve">“Digital lets you experience art with all your senses. Moreover, </w:t>
      </w:r>
      <w:r w:rsidRPr="00330580">
        <w:rPr>
          <w:rFonts w:asciiTheme="majorHAnsi" w:eastAsia="Times New Roman" w:hAnsiTheme="majorHAnsi" w:cs="Arial"/>
          <w:i/>
          <w:sz w:val="22"/>
          <w:szCs w:val="22"/>
          <w:shd w:val="clear" w:color="auto" w:fill="FFFFFF"/>
          <w:lang w:val="en-GB"/>
        </w:rPr>
        <w:t>Digital Art can be created and shared in the original by millions. KDA is committed to ensuring that artists, young and old, get an opportunity to share their digital vision.</w:t>
      </w:r>
      <w:r w:rsidRPr="00330580">
        <w:rPr>
          <w:rFonts w:asciiTheme="majorHAnsi" w:eastAsia="Times New Roman" w:hAnsiTheme="majorHAnsi"/>
          <w:b/>
          <w:bCs/>
          <w:i/>
          <w:sz w:val="22"/>
          <w:szCs w:val="22"/>
        </w:rPr>
        <w:t xml:space="preserve">” </w:t>
      </w:r>
    </w:p>
    <w:p w14:paraId="0E2A41B7" w14:textId="77777777" w:rsidR="00664F58" w:rsidRPr="00330580" w:rsidRDefault="00664F58" w:rsidP="00330580">
      <w:pPr>
        <w:spacing w:line="360" w:lineRule="auto"/>
        <w:rPr>
          <w:rFonts w:asciiTheme="majorHAnsi" w:hAnsiTheme="majorHAnsi"/>
          <w:sz w:val="22"/>
          <w:szCs w:val="22"/>
        </w:rPr>
      </w:pPr>
    </w:p>
    <w:p w14:paraId="5B8A1EC8" w14:textId="05CFC0F6" w:rsidR="00063FEE" w:rsidRPr="00330580" w:rsidRDefault="00FE2618" w:rsidP="00330580">
      <w:pPr>
        <w:spacing w:line="360" w:lineRule="auto"/>
        <w:rPr>
          <w:rFonts w:asciiTheme="majorHAnsi" w:hAnsiTheme="majorHAnsi"/>
          <w:b/>
          <w:bCs/>
          <w:sz w:val="22"/>
          <w:szCs w:val="22"/>
        </w:rPr>
      </w:pPr>
      <w:r w:rsidRPr="00330580">
        <w:rPr>
          <w:rFonts w:asciiTheme="majorHAnsi" w:hAnsiTheme="majorHAnsi"/>
          <w:b/>
          <w:bCs/>
          <w:sz w:val="22"/>
          <w:szCs w:val="22"/>
        </w:rPr>
        <w:t>About the Artists</w:t>
      </w:r>
    </w:p>
    <w:p w14:paraId="3A047CF3" w14:textId="77777777" w:rsidR="001E7EA6" w:rsidRPr="00330580" w:rsidRDefault="001E7EA6" w:rsidP="00330580">
      <w:pPr>
        <w:spacing w:line="360" w:lineRule="auto"/>
        <w:rPr>
          <w:rFonts w:asciiTheme="majorHAnsi" w:hAnsiTheme="majorHAnsi"/>
          <w:sz w:val="22"/>
          <w:szCs w:val="22"/>
        </w:rPr>
      </w:pPr>
    </w:p>
    <w:p w14:paraId="593A3D29" w14:textId="3A88822B" w:rsidR="001E7EA6" w:rsidRPr="00330580" w:rsidRDefault="00A9715F" w:rsidP="00330580">
      <w:pPr>
        <w:spacing w:line="360" w:lineRule="auto"/>
        <w:rPr>
          <w:rFonts w:asciiTheme="majorHAnsi" w:hAnsiTheme="majorHAnsi"/>
          <w:b/>
          <w:sz w:val="22"/>
          <w:szCs w:val="22"/>
        </w:rPr>
      </w:pPr>
      <w:r w:rsidRPr="00330580">
        <w:rPr>
          <w:rFonts w:asciiTheme="majorHAnsi" w:hAnsiTheme="majorHAnsi"/>
          <w:b/>
          <w:sz w:val="22"/>
          <w:szCs w:val="22"/>
        </w:rPr>
        <w:t>Rajeev Prakash K</w:t>
      </w:r>
      <w:r w:rsidR="00F629DC">
        <w:rPr>
          <w:rFonts w:asciiTheme="majorHAnsi" w:hAnsiTheme="majorHAnsi"/>
          <w:b/>
          <w:sz w:val="22"/>
          <w:szCs w:val="22"/>
        </w:rPr>
        <w:t>h</w:t>
      </w:r>
      <w:r w:rsidRPr="00330580">
        <w:rPr>
          <w:rFonts w:asciiTheme="majorHAnsi" w:hAnsiTheme="majorHAnsi"/>
          <w:b/>
          <w:sz w:val="22"/>
          <w:szCs w:val="22"/>
        </w:rPr>
        <w:t>are</w:t>
      </w:r>
    </w:p>
    <w:p w14:paraId="528EF417" w14:textId="21DDCF1E" w:rsidR="001E7EA6" w:rsidRPr="00330580" w:rsidRDefault="001E7EA6" w:rsidP="00330580">
      <w:pPr>
        <w:spacing w:line="360" w:lineRule="auto"/>
        <w:rPr>
          <w:rFonts w:asciiTheme="majorHAnsi" w:hAnsiTheme="majorHAnsi"/>
          <w:sz w:val="22"/>
          <w:szCs w:val="22"/>
        </w:rPr>
      </w:pPr>
      <w:r w:rsidRPr="00330580">
        <w:rPr>
          <w:rFonts w:asciiTheme="majorHAnsi" w:hAnsiTheme="majorHAnsi"/>
          <w:sz w:val="22"/>
          <w:szCs w:val="22"/>
        </w:rPr>
        <w:t xml:space="preserve">Rajeev </w:t>
      </w:r>
      <w:r w:rsidR="00F629DC" w:rsidRPr="00664F58">
        <w:rPr>
          <w:rFonts w:asciiTheme="majorHAnsi" w:hAnsiTheme="majorHAnsi"/>
          <w:sz w:val="22"/>
          <w:szCs w:val="22"/>
        </w:rPr>
        <w:t>Prakash</w:t>
      </w:r>
      <w:r w:rsidR="00F629DC">
        <w:rPr>
          <w:rFonts w:asciiTheme="majorHAnsi" w:hAnsiTheme="majorHAnsi"/>
          <w:sz w:val="22"/>
          <w:szCs w:val="22"/>
        </w:rPr>
        <w:t xml:space="preserve"> Khare </w:t>
      </w:r>
      <w:r w:rsidRPr="00330580">
        <w:rPr>
          <w:rFonts w:asciiTheme="majorHAnsi" w:hAnsiTheme="majorHAnsi"/>
          <w:sz w:val="22"/>
          <w:szCs w:val="22"/>
        </w:rPr>
        <w:t xml:space="preserve">has been trained as a calligrapher and typographer under the renowned calligrapher and father of today’s digital Indian language typography Prof. R.K. Joshi and Mr. Gopal Bhai Modi, founder of Gujarat Type Foundry, Mumbai.  In the </w:t>
      </w:r>
      <w:r w:rsidR="00A9715F" w:rsidRPr="00330580">
        <w:rPr>
          <w:rFonts w:asciiTheme="majorHAnsi" w:hAnsiTheme="majorHAnsi"/>
          <w:sz w:val="22"/>
          <w:szCs w:val="22"/>
        </w:rPr>
        <w:t>19</w:t>
      </w:r>
      <w:r w:rsidRPr="00330580">
        <w:rPr>
          <w:rFonts w:asciiTheme="majorHAnsi" w:hAnsiTheme="majorHAnsi"/>
          <w:sz w:val="22"/>
          <w:szCs w:val="22"/>
        </w:rPr>
        <w:t xml:space="preserve">90s Rajeev founded VSOFT a type design software company and worked with significant </w:t>
      </w:r>
      <w:r w:rsidR="00A9715F" w:rsidRPr="00330580">
        <w:rPr>
          <w:rFonts w:asciiTheme="majorHAnsi" w:hAnsiTheme="majorHAnsi"/>
          <w:sz w:val="22"/>
          <w:szCs w:val="22"/>
        </w:rPr>
        <w:t xml:space="preserve">institutions </w:t>
      </w:r>
      <w:r w:rsidRPr="00330580">
        <w:rPr>
          <w:rFonts w:asciiTheme="majorHAnsi" w:hAnsiTheme="majorHAnsi"/>
          <w:sz w:val="22"/>
          <w:szCs w:val="22"/>
        </w:rPr>
        <w:t>including the Indian Gov</w:t>
      </w:r>
      <w:r w:rsidR="00A9715F" w:rsidRPr="00330580">
        <w:rPr>
          <w:rFonts w:asciiTheme="majorHAnsi" w:hAnsiTheme="majorHAnsi"/>
          <w:sz w:val="22"/>
          <w:szCs w:val="22"/>
        </w:rPr>
        <w:t>ernment</w:t>
      </w:r>
      <w:r w:rsidRPr="00330580">
        <w:rPr>
          <w:rFonts w:asciiTheme="majorHAnsi" w:hAnsiTheme="majorHAnsi"/>
          <w:sz w:val="22"/>
          <w:szCs w:val="22"/>
        </w:rPr>
        <w:t>.</w:t>
      </w:r>
    </w:p>
    <w:p w14:paraId="44F6F0D6" w14:textId="58DF7B76" w:rsidR="001E7EA6" w:rsidRPr="00330580" w:rsidRDefault="001E7EA6" w:rsidP="00330580">
      <w:pPr>
        <w:spacing w:line="360" w:lineRule="auto"/>
        <w:rPr>
          <w:rFonts w:asciiTheme="majorHAnsi" w:hAnsiTheme="majorHAnsi"/>
          <w:sz w:val="22"/>
          <w:szCs w:val="22"/>
        </w:rPr>
      </w:pPr>
      <w:r w:rsidRPr="00330580">
        <w:rPr>
          <w:rFonts w:asciiTheme="majorHAnsi" w:hAnsiTheme="majorHAnsi"/>
          <w:sz w:val="22"/>
          <w:szCs w:val="22"/>
        </w:rPr>
        <w:t>In 1980 he designed calligraphic headlines in Manohar Kahaniyan and M</w:t>
      </w:r>
      <w:r w:rsidR="00F629DC">
        <w:rPr>
          <w:rFonts w:asciiTheme="majorHAnsi" w:hAnsiTheme="majorHAnsi"/>
          <w:sz w:val="22"/>
          <w:szCs w:val="22"/>
        </w:rPr>
        <w:t>anorama</w:t>
      </w:r>
      <w:r w:rsidRPr="00330580">
        <w:rPr>
          <w:rFonts w:asciiTheme="majorHAnsi" w:hAnsiTheme="majorHAnsi"/>
          <w:sz w:val="22"/>
          <w:szCs w:val="22"/>
        </w:rPr>
        <w:t xml:space="preserve"> magazine. During his fine arts study period at Banaras Hindu University</w:t>
      </w:r>
      <w:r w:rsidR="00265D6E" w:rsidRPr="00330580">
        <w:rPr>
          <w:rFonts w:asciiTheme="majorHAnsi" w:hAnsiTheme="majorHAnsi"/>
          <w:sz w:val="22"/>
          <w:szCs w:val="22"/>
        </w:rPr>
        <w:t>, he</w:t>
      </w:r>
      <w:r w:rsidRPr="00330580">
        <w:rPr>
          <w:rFonts w:asciiTheme="majorHAnsi" w:hAnsiTheme="majorHAnsi"/>
          <w:sz w:val="22"/>
          <w:szCs w:val="22"/>
        </w:rPr>
        <w:t xml:space="preserve"> worked as calligrapher and lettering artist in many advertising agencies. He completed his masters </w:t>
      </w:r>
      <w:r w:rsidR="00265D6E" w:rsidRPr="00330580">
        <w:rPr>
          <w:rFonts w:asciiTheme="majorHAnsi" w:hAnsiTheme="majorHAnsi"/>
          <w:sz w:val="22"/>
          <w:szCs w:val="22"/>
        </w:rPr>
        <w:t>at IDC</w:t>
      </w:r>
      <w:r w:rsidRPr="00330580">
        <w:rPr>
          <w:rFonts w:asciiTheme="majorHAnsi" w:hAnsiTheme="majorHAnsi"/>
          <w:sz w:val="22"/>
          <w:szCs w:val="22"/>
        </w:rPr>
        <w:t xml:space="preserve"> IIT Mumbai where his areas of study </w:t>
      </w:r>
      <w:r w:rsidR="00265D6E" w:rsidRPr="00330580">
        <w:rPr>
          <w:rFonts w:asciiTheme="majorHAnsi" w:hAnsiTheme="majorHAnsi"/>
          <w:sz w:val="22"/>
          <w:szCs w:val="22"/>
        </w:rPr>
        <w:t>included advance</w:t>
      </w:r>
      <w:r w:rsidRPr="00330580">
        <w:rPr>
          <w:rFonts w:asciiTheme="majorHAnsi" w:hAnsiTheme="majorHAnsi"/>
          <w:sz w:val="22"/>
          <w:szCs w:val="22"/>
        </w:rPr>
        <w:t xml:space="preserve"> typography and type design. While at IDC IIT he designed his first Hindi font for Dot Matrix Printer. This project was done under Dr. P K Mudur of NCST Mumbai and R K Joshi. He went on to design IDC Rajeev Normal Hindi font for laser printer.  His focus was to develop a mono thickness Hindi font similar to Helvetica for bilingual text processing. This font went on to be used for corporate identity of Postal department of Government of India in 1989-90. While still at his masters he developed, the entire family</w:t>
      </w:r>
      <w:r w:rsidR="00265D6E" w:rsidRPr="00330580">
        <w:rPr>
          <w:rFonts w:asciiTheme="majorHAnsi" w:hAnsiTheme="majorHAnsi"/>
          <w:sz w:val="22"/>
          <w:szCs w:val="22"/>
        </w:rPr>
        <w:t>, Normal</w:t>
      </w:r>
      <w:r w:rsidRPr="00330580">
        <w:rPr>
          <w:rFonts w:asciiTheme="majorHAnsi" w:hAnsiTheme="majorHAnsi"/>
          <w:sz w:val="22"/>
          <w:szCs w:val="22"/>
        </w:rPr>
        <w:t xml:space="preserve"> Italic, Bold and Bold Italic fonts of IDC Rajeev.</w:t>
      </w:r>
    </w:p>
    <w:p w14:paraId="58F41C52" w14:textId="2D463228" w:rsidR="001E7EA6" w:rsidRPr="00664F58" w:rsidRDefault="00A9715F" w:rsidP="00330580">
      <w:pPr>
        <w:spacing w:line="360" w:lineRule="auto"/>
        <w:rPr>
          <w:rFonts w:asciiTheme="majorHAnsi" w:hAnsiTheme="majorHAnsi"/>
          <w:sz w:val="22"/>
          <w:szCs w:val="22"/>
        </w:rPr>
      </w:pPr>
      <w:r w:rsidRPr="00330580">
        <w:rPr>
          <w:rFonts w:asciiTheme="majorHAnsi" w:hAnsiTheme="majorHAnsi"/>
          <w:sz w:val="22"/>
          <w:szCs w:val="22"/>
        </w:rPr>
        <w:t xml:space="preserve">Khare as always wanted to realize all possible roles I could within the typeface universe, whether it was as a type designer, type calligrapher, type entrepreneur or type user. </w:t>
      </w:r>
      <w:r w:rsidR="001E7EA6" w:rsidRPr="00330580">
        <w:rPr>
          <w:rFonts w:asciiTheme="majorHAnsi" w:hAnsiTheme="majorHAnsi"/>
          <w:sz w:val="22"/>
          <w:szCs w:val="22"/>
        </w:rPr>
        <w:t xml:space="preserve">Having spent 33 years in typography, he has experienced </w:t>
      </w:r>
      <w:r w:rsidR="00265D6E" w:rsidRPr="00330580">
        <w:rPr>
          <w:rFonts w:asciiTheme="majorHAnsi" w:hAnsiTheme="majorHAnsi"/>
          <w:sz w:val="22"/>
          <w:szCs w:val="22"/>
        </w:rPr>
        <w:t>various phases</w:t>
      </w:r>
      <w:r w:rsidR="001E7EA6" w:rsidRPr="00330580">
        <w:rPr>
          <w:rFonts w:asciiTheme="majorHAnsi" w:hAnsiTheme="majorHAnsi"/>
          <w:sz w:val="22"/>
          <w:szCs w:val="22"/>
        </w:rPr>
        <w:t xml:space="preserve"> of evolution </w:t>
      </w:r>
      <w:r w:rsidR="00265D6E" w:rsidRPr="00330580">
        <w:rPr>
          <w:rFonts w:asciiTheme="majorHAnsi" w:hAnsiTheme="majorHAnsi"/>
          <w:sz w:val="22"/>
          <w:szCs w:val="22"/>
        </w:rPr>
        <w:t>of typography</w:t>
      </w:r>
      <w:r w:rsidR="001E7EA6" w:rsidRPr="00330580">
        <w:rPr>
          <w:rFonts w:asciiTheme="majorHAnsi" w:hAnsiTheme="majorHAnsi"/>
          <w:sz w:val="22"/>
          <w:szCs w:val="22"/>
        </w:rPr>
        <w:t xml:space="preserve"> in India. Rajeev remains curious and excited </w:t>
      </w:r>
      <w:r w:rsidR="00265D6E" w:rsidRPr="00330580">
        <w:rPr>
          <w:rFonts w:asciiTheme="majorHAnsi" w:hAnsiTheme="majorHAnsi"/>
          <w:sz w:val="22"/>
          <w:szCs w:val="22"/>
        </w:rPr>
        <w:t>about handwritten</w:t>
      </w:r>
      <w:r w:rsidRPr="00330580">
        <w:rPr>
          <w:rFonts w:asciiTheme="majorHAnsi" w:hAnsiTheme="majorHAnsi"/>
          <w:sz w:val="22"/>
          <w:szCs w:val="22"/>
        </w:rPr>
        <w:t xml:space="preserve"> calligraphy, </w:t>
      </w:r>
      <w:r w:rsidR="00265D6E" w:rsidRPr="00330580">
        <w:rPr>
          <w:rFonts w:asciiTheme="majorHAnsi" w:hAnsiTheme="majorHAnsi"/>
          <w:sz w:val="22"/>
          <w:szCs w:val="22"/>
        </w:rPr>
        <w:t>hot-metal</w:t>
      </w:r>
      <w:r w:rsidR="001E7EA6" w:rsidRPr="00330580">
        <w:rPr>
          <w:rFonts w:asciiTheme="majorHAnsi" w:hAnsiTheme="majorHAnsi"/>
          <w:sz w:val="22"/>
          <w:szCs w:val="22"/>
        </w:rPr>
        <w:t xml:space="preserve"> hand composing as well as today’s </w:t>
      </w:r>
      <w:r w:rsidR="00265D6E" w:rsidRPr="00330580">
        <w:rPr>
          <w:rFonts w:asciiTheme="majorHAnsi" w:hAnsiTheme="majorHAnsi"/>
          <w:sz w:val="22"/>
          <w:szCs w:val="22"/>
        </w:rPr>
        <w:t>high-resolution</w:t>
      </w:r>
      <w:r w:rsidR="001E7EA6" w:rsidRPr="00330580">
        <w:rPr>
          <w:rFonts w:asciiTheme="majorHAnsi" w:hAnsiTheme="majorHAnsi"/>
          <w:sz w:val="22"/>
          <w:szCs w:val="22"/>
        </w:rPr>
        <w:t xml:space="preserve"> display devices. A true visual artist at heart he has designed and</w:t>
      </w:r>
      <w:r w:rsidR="001E7EA6" w:rsidRPr="00664F58">
        <w:rPr>
          <w:rFonts w:asciiTheme="majorHAnsi" w:hAnsiTheme="majorHAnsi"/>
          <w:sz w:val="22"/>
          <w:szCs w:val="22"/>
        </w:rPr>
        <w:t xml:space="preserve"> created artwork and design for several publications, books, literary festivals, etc. He is a strong advocate of technical adjustments and advancements needed to </w:t>
      </w:r>
      <w:r w:rsidR="00265D6E" w:rsidRPr="00664F58">
        <w:rPr>
          <w:rFonts w:asciiTheme="majorHAnsi" w:hAnsiTheme="majorHAnsi"/>
          <w:sz w:val="22"/>
          <w:szCs w:val="22"/>
        </w:rPr>
        <w:t>accommodate</w:t>
      </w:r>
      <w:r w:rsidR="001E7EA6" w:rsidRPr="00664F58">
        <w:rPr>
          <w:rFonts w:asciiTheme="majorHAnsi" w:hAnsiTheme="majorHAnsi"/>
          <w:sz w:val="22"/>
          <w:szCs w:val="22"/>
        </w:rPr>
        <w:t xml:space="preserve"> Indian scripts and letterforms that make up languages of a billion people.  He plans to continue employing his expertise in Indian language typography to explore new opportunities within typeface development in the global community. </w:t>
      </w:r>
    </w:p>
    <w:p w14:paraId="27EF5C71" w14:textId="77777777" w:rsidR="001E7EA6" w:rsidRPr="00664F58" w:rsidRDefault="001E7EA6" w:rsidP="00664F58">
      <w:pPr>
        <w:rPr>
          <w:rFonts w:asciiTheme="majorHAnsi" w:hAnsiTheme="majorHAnsi"/>
          <w:sz w:val="22"/>
          <w:szCs w:val="22"/>
        </w:rPr>
      </w:pPr>
    </w:p>
    <w:p w14:paraId="1A7CE753" w14:textId="44C3281B" w:rsidR="00664F58" w:rsidRPr="002512BC" w:rsidRDefault="00664F58" w:rsidP="00F629DC">
      <w:pPr>
        <w:spacing w:line="360" w:lineRule="auto"/>
        <w:rPr>
          <w:rFonts w:asciiTheme="majorHAnsi" w:hAnsiTheme="majorHAnsi"/>
          <w:b/>
          <w:bCs/>
          <w:sz w:val="22"/>
          <w:szCs w:val="22"/>
        </w:rPr>
      </w:pPr>
      <w:r w:rsidRPr="002512BC">
        <w:rPr>
          <w:rFonts w:asciiTheme="majorHAnsi" w:hAnsiTheme="majorHAnsi"/>
          <w:b/>
          <w:bCs/>
          <w:sz w:val="22"/>
          <w:szCs w:val="22"/>
        </w:rPr>
        <w:t>Shubhra Prakash</w:t>
      </w:r>
    </w:p>
    <w:p w14:paraId="04A2D20C" w14:textId="4DB1F595" w:rsidR="00664F58" w:rsidRPr="00664F58" w:rsidRDefault="00664F58" w:rsidP="00F629DC">
      <w:pPr>
        <w:spacing w:line="360" w:lineRule="auto"/>
        <w:rPr>
          <w:rFonts w:asciiTheme="majorHAnsi" w:hAnsiTheme="majorHAnsi"/>
          <w:sz w:val="22"/>
          <w:szCs w:val="22"/>
        </w:rPr>
      </w:pPr>
      <w:r w:rsidRPr="00664F58">
        <w:rPr>
          <w:rFonts w:asciiTheme="majorHAnsi" w:hAnsiTheme="majorHAnsi"/>
          <w:sz w:val="22"/>
          <w:szCs w:val="22"/>
        </w:rPr>
        <w:t xml:space="preserve">Shubhra Prakash is a theatre artist who most recently co-wrote produced and acted in an original play </w:t>
      </w:r>
      <w:r w:rsidRPr="00B547BD">
        <w:rPr>
          <w:rFonts w:asciiTheme="majorHAnsi" w:hAnsiTheme="majorHAnsi"/>
          <w:i/>
          <w:sz w:val="22"/>
          <w:szCs w:val="22"/>
        </w:rPr>
        <w:t>The Music In My Blood</w:t>
      </w:r>
      <w:r w:rsidRPr="00664F58">
        <w:rPr>
          <w:rFonts w:asciiTheme="majorHAnsi" w:hAnsiTheme="majorHAnsi"/>
          <w:sz w:val="22"/>
          <w:szCs w:val="22"/>
        </w:rPr>
        <w:t xml:space="preserve"> about Indian classical music that was seen by over a thousand audience members in the New York City area and the east coast. Shubhra was the voiceover artist for </w:t>
      </w:r>
      <w:r w:rsidRPr="00B547BD">
        <w:rPr>
          <w:rFonts w:asciiTheme="majorHAnsi" w:hAnsiTheme="majorHAnsi"/>
          <w:i/>
          <w:sz w:val="22"/>
          <w:szCs w:val="22"/>
        </w:rPr>
        <w:t>Priya’s Shakti</w:t>
      </w:r>
      <w:r w:rsidRPr="00664F58">
        <w:rPr>
          <w:rFonts w:asciiTheme="majorHAnsi" w:hAnsiTheme="majorHAnsi"/>
          <w:sz w:val="22"/>
          <w:szCs w:val="22"/>
        </w:rPr>
        <w:t xml:space="preserve">, a multi-platform project supported by Tribeca New Media fund which has garnered over 400 press and media mentions. She has co-founded the award-winning NYC based Hypokrit Theatre Company.  She served as festival director of company’s South Asian International Performing Arts Festival in its inaugural year 2015.  Recently relocated to India to develop her next play </w:t>
      </w:r>
      <w:r w:rsidRPr="00B547BD">
        <w:rPr>
          <w:rFonts w:asciiTheme="majorHAnsi" w:hAnsiTheme="majorHAnsi"/>
          <w:i/>
          <w:sz w:val="22"/>
          <w:szCs w:val="22"/>
        </w:rPr>
        <w:t>Fontwala</w:t>
      </w:r>
      <w:r w:rsidRPr="00664F58">
        <w:rPr>
          <w:rFonts w:asciiTheme="majorHAnsi" w:hAnsiTheme="majorHAnsi"/>
          <w:sz w:val="22"/>
          <w:szCs w:val="22"/>
        </w:rPr>
        <w:t xml:space="preserve"> </w:t>
      </w:r>
      <w:r w:rsidR="00B547BD" w:rsidRPr="00664F58">
        <w:rPr>
          <w:rFonts w:asciiTheme="majorHAnsi" w:hAnsiTheme="majorHAnsi"/>
          <w:sz w:val="22"/>
          <w:szCs w:val="22"/>
        </w:rPr>
        <w:t>that</w:t>
      </w:r>
      <w:r w:rsidRPr="00664F58">
        <w:rPr>
          <w:rFonts w:asciiTheme="majorHAnsi" w:hAnsiTheme="majorHAnsi"/>
          <w:sz w:val="22"/>
          <w:szCs w:val="22"/>
        </w:rPr>
        <w:t xml:space="preserve"> is inspired by the life of Rajeev Prakash Khare who is also her uncle and the reason she learned about art at an early age. Along with being a theatre maker she works with video production and has scripted, filmed, edited and animated content for the current exhibition.  </w:t>
      </w:r>
    </w:p>
    <w:p w14:paraId="17C8287E" w14:textId="77777777" w:rsidR="002512BC" w:rsidRDefault="002512BC" w:rsidP="00330580">
      <w:pPr>
        <w:spacing w:line="360" w:lineRule="auto"/>
        <w:rPr>
          <w:rFonts w:asciiTheme="majorHAnsi" w:hAnsiTheme="majorHAnsi"/>
          <w:b/>
          <w:sz w:val="22"/>
          <w:szCs w:val="22"/>
        </w:rPr>
      </w:pPr>
    </w:p>
    <w:p w14:paraId="764E1995" w14:textId="77777777" w:rsidR="00726594" w:rsidRPr="00F45132" w:rsidRDefault="00726594" w:rsidP="00726594">
      <w:pPr>
        <w:spacing w:line="360" w:lineRule="auto"/>
        <w:rPr>
          <w:rFonts w:asciiTheme="majorHAnsi" w:hAnsiTheme="majorHAnsi"/>
          <w:b/>
          <w:sz w:val="22"/>
          <w:szCs w:val="22"/>
        </w:rPr>
      </w:pPr>
      <w:r w:rsidRPr="00F45132">
        <w:rPr>
          <w:rFonts w:asciiTheme="majorHAnsi" w:hAnsiTheme="majorHAnsi"/>
          <w:b/>
          <w:sz w:val="22"/>
          <w:szCs w:val="22"/>
        </w:rPr>
        <w:t>About KDA</w:t>
      </w:r>
    </w:p>
    <w:p w14:paraId="2D387253" w14:textId="77777777" w:rsidR="00726594" w:rsidRPr="00141F2F" w:rsidRDefault="00726594" w:rsidP="00726594">
      <w:pPr>
        <w:spacing w:line="360" w:lineRule="auto"/>
        <w:rPr>
          <w:rFonts w:asciiTheme="majorHAnsi" w:hAnsiTheme="majorHAnsi"/>
          <w:sz w:val="22"/>
          <w:szCs w:val="22"/>
        </w:rPr>
      </w:pPr>
      <w:r w:rsidRPr="00F45132">
        <w:rPr>
          <w:rFonts w:asciiTheme="majorHAnsi" w:hAnsiTheme="majorHAnsi"/>
          <w:sz w:val="22"/>
          <w:szCs w:val="22"/>
        </w:rPr>
        <w:t xml:space="preserve">Kaleidoscope Digital Art - KDA - is founded by </w:t>
      </w:r>
      <w:r w:rsidRPr="00F45132">
        <w:rPr>
          <w:rFonts w:asciiTheme="majorHAnsi" w:hAnsiTheme="majorHAnsi"/>
          <w:color w:val="000000" w:themeColor="text1"/>
          <w:sz w:val="22"/>
          <w:szCs w:val="22"/>
        </w:rPr>
        <w:t>Varsha and Bobby Bedi. It</w:t>
      </w:r>
      <w:r w:rsidRPr="00F45132">
        <w:rPr>
          <w:rFonts w:asciiTheme="majorHAnsi" w:hAnsiTheme="majorHAnsi"/>
          <w:sz w:val="22"/>
          <w:szCs w:val="22"/>
        </w:rPr>
        <w:t xml:space="preserve"> is an experimental platform for artists pushing the boundaries of their practice by engaging with constantly evolving technologies for creation and presentation of their work. This includes digital photography, videos, films, sound and animation. It will also present digital documentation and presentation of time-based art forms.</w:t>
      </w:r>
      <w:r w:rsidRPr="00F45132">
        <w:rPr>
          <w:rFonts w:asciiTheme="majorHAnsi" w:hAnsiTheme="majorHAnsi"/>
          <w:color w:val="9900FF"/>
          <w:sz w:val="22"/>
          <w:szCs w:val="22"/>
        </w:rPr>
        <w:t xml:space="preserve"> </w:t>
      </w:r>
      <w:r w:rsidRPr="00F45132">
        <w:rPr>
          <w:rFonts w:asciiTheme="majorHAnsi" w:hAnsiTheme="majorHAnsi"/>
          <w:sz w:val="22"/>
          <w:szCs w:val="22"/>
        </w:rPr>
        <w:t xml:space="preserve">KDA is a not-for-profit organization offering rent-free display space to artists, thereby facilitating viewership for digital art forms. Under the artistic direction of Mukta Ahluwalia, the focus is to build a vibrant creative community of artists and audiences exploring the untapped potential of technology in art making. KDA will also host artist talks, discussions and other programs to enable deeper engagement with the creative community and audiences. KDA hopes to eventually provide programs that inform, educate and enable artistic development. For more information contact: </w:t>
      </w:r>
      <w:hyperlink r:id="rId7" w:history="1">
        <w:r w:rsidRPr="00F45132">
          <w:rPr>
            <w:rStyle w:val="Hyperlink"/>
            <w:rFonts w:asciiTheme="majorHAnsi" w:hAnsiTheme="majorHAnsi"/>
            <w:sz w:val="22"/>
            <w:szCs w:val="22"/>
          </w:rPr>
          <w:t>kdaenquries@gmail.com</w:t>
        </w:r>
      </w:hyperlink>
    </w:p>
    <w:p w14:paraId="413F52F0" w14:textId="77777777" w:rsidR="00726594" w:rsidRPr="00F45132" w:rsidRDefault="00726594" w:rsidP="00726594">
      <w:pPr>
        <w:pStyle w:val="Heading3"/>
        <w:spacing w:before="0" w:beforeAutospacing="0" w:after="0" w:afterAutospacing="0" w:line="360" w:lineRule="auto"/>
        <w:rPr>
          <w:rFonts w:asciiTheme="majorHAnsi" w:eastAsia="Times New Roman" w:hAnsiTheme="majorHAnsi"/>
          <w:bCs w:val="0"/>
          <w:sz w:val="22"/>
          <w:szCs w:val="22"/>
        </w:rPr>
      </w:pPr>
      <w:r w:rsidRPr="00F45132">
        <w:rPr>
          <w:rFonts w:asciiTheme="majorHAnsi" w:eastAsia="Times New Roman" w:hAnsiTheme="majorHAnsi"/>
          <w:bCs w:val="0"/>
          <w:sz w:val="22"/>
          <w:szCs w:val="22"/>
        </w:rPr>
        <w:t>Interviews:</w:t>
      </w:r>
    </w:p>
    <w:p w14:paraId="355D9987" w14:textId="5BBE643C" w:rsidR="00726594" w:rsidRPr="00F45132" w:rsidRDefault="00726594" w:rsidP="00726594">
      <w:pPr>
        <w:pStyle w:val="Heading3"/>
        <w:spacing w:before="0" w:beforeAutospacing="0" w:after="0" w:afterAutospacing="0" w:line="360" w:lineRule="auto"/>
        <w:rPr>
          <w:rFonts w:asciiTheme="majorHAnsi" w:eastAsia="Times New Roman" w:hAnsiTheme="majorHAnsi"/>
          <w:b w:val="0"/>
          <w:bCs w:val="0"/>
          <w:sz w:val="22"/>
          <w:szCs w:val="22"/>
        </w:rPr>
      </w:pPr>
      <w:r w:rsidRPr="00F45132">
        <w:rPr>
          <w:rFonts w:asciiTheme="majorHAnsi" w:eastAsia="Times New Roman" w:hAnsiTheme="majorHAnsi"/>
          <w:b w:val="0"/>
          <w:bCs w:val="0"/>
          <w:sz w:val="22"/>
          <w:szCs w:val="22"/>
        </w:rPr>
        <w:t>The artist</w:t>
      </w:r>
      <w:r w:rsidR="002512BC">
        <w:rPr>
          <w:rFonts w:asciiTheme="majorHAnsi" w:eastAsia="Times New Roman" w:hAnsiTheme="majorHAnsi"/>
          <w:b w:val="0"/>
          <w:bCs w:val="0"/>
          <w:sz w:val="22"/>
          <w:szCs w:val="22"/>
        </w:rPr>
        <w:t xml:space="preserve">s Rajeev Praksah Khare and Shubra Praksh </w:t>
      </w:r>
      <w:r w:rsidRPr="00F45132">
        <w:rPr>
          <w:rFonts w:asciiTheme="majorHAnsi" w:eastAsia="Times New Roman" w:hAnsiTheme="majorHAnsi"/>
          <w:b w:val="0"/>
          <w:bCs w:val="0"/>
          <w:sz w:val="22"/>
          <w:szCs w:val="22"/>
        </w:rPr>
        <w:t xml:space="preserve">and curator are available for interviews. </w:t>
      </w:r>
      <w:r w:rsidRPr="00F45132">
        <w:rPr>
          <w:rFonts w:asciiTheme="majorHAnsi" w:eastAsia="Times New Roman" w:hAnsiTheme="majorHAnsi"/>
          <w:b w:val="0"/>
          <w:bCs w:val="0"/>
          <w:sz w:val="22"/>
          <w:szCs w:val="22"/>
          <w:u w:val="single"/>
        </w:rPr>
        <w:t>Please email us for high-resolution</w:t>
      </w:r>
      <w:r w:rsidRPr="00F45132">
        <w:rPr>
          <w:rFonts w:asciiTheme="majorHAnsi" w:eastAsia="Times New Roman" w:hAnsiTheme="majorHAnsi"/>
          <w:b w:val="0"/>
          <w:bCs w:val="0"/>
          <w:sz w:val="22"/>
          <w:szCs w:val="22"/>
        </w:rPr>
        <w:t xml:space="preserve"> images. Images in this document are for reference only.</w:t>
      </w:r>
    </w:p>
    <w:p w14:paraId="62D7AFCD" w14:textId="77777777" w:rsidR="00726594" w:rsidRDefault="00726594" w:rsidP="00726594">
      <w:pPr>
        <w:pStyle w:val="Heading3"/>
        <w:spacing w:before="0" w:beforeAutospacing="0" w:after="0" w:afterAutospacing="0" w:line="360" w:lineRule="auto"/>
        <w:rPr>
          <w:rFonts w:asciiTheme="majorHAnsi" w:eastAsia="Times New Roman" w:hAnsiTheme="majorHAnsi"/>
          <w:bCs w:val="0"/>
          <w:sz w:val="22"/>
          <w:szCs w:val="22"/>
        </w:rPr>
      </w:pPr>
    </w:p>
    <w:p w14:paraId="07802A8F" w14:textId="77777777" w:rsidR="00726594" w:rsidRPr="002512BC" w:rsidRDefault="00726594" w:rsidP="002512BC">
      <w:pPr>
        <w:pStyle w:val="Heading3"/>
        <w:spacing w:before="0" w:beforeAutospacing="0" w:after="0" w:afterAutospacing="0" w:line="360" w:lineRule="auto"/>
        <w:rPr>
          <w:rFonts w:asciiTheme="majorHAnsi" w:eastAsia="Times New Roman" w:hAnsiTheme="majorHAnsi"/>
          <w:b w:val="0"/>
          <w:bCs w:val="0"/>
          <w:sz w:val="22"/>
          <w:szCs w:val="22"/>
        </w:rPr>
      </w:pPr>
      <w:r w:rsidRPr="002512BC">
        <w:rPr>
          <w:rFonts w:asciiTheme="majorHAnsi" w:eastAsia="Times New Roman" w:hAnsiTheme="majorHAnsi"/>
          <w:bCs w:val="0"/>
          <w:sz w:val="22"/>
          <w:szCs w:val="22"/>
        </w:rPr>
        <w:t>Contact:</w:t>
      </w:r>
      <w:r w:rsidRPr="002512BC">
        <w:rPr>
          <w:rFonts w:asciiTheme="majorHAnsi" w:eastAsia="Times New Roman" w:hAnsiTheme="majorHAnsi"/>
          <w:b w:val="0"/>
          <w:bCs w:val="0"/>
          <w:sz w:val="22"/>
          <w:szCs w:val="22"/>
        </w:rPr>
        <w:t xml:space="preserve"> </w:t>
      </w:r>
    </w:p>
    <w:p w14:paraId="5AED76AE" w14:textId="77777777" w:rsidR="00726594" w:rsidRPr="002512BC" w:rsidRDefault="00726594" w:rsidP="002512BC">
      <w:pPr>
        <w:pStyle w:val="Heading3"/>
        <w:spacing w:before="0" w:beforeAutospacing="0" w:after="0" w:afterAutospacing="0" w:line="360" w:lineRule="auto"/>
        <w:rPr>
          <w:rFonts w:asciiTheme="majorHAnsi" w:eastAsia="Times New Roman" w:hAnsiTheme="majorHAnsi"/>
          <w:b w:val="0"/>
          <w:bCs w:val="0"/>
          <w:sz w:val="22"/>
          <w:szCs w:val="22"/>
        </w:rPr>
      </w:pPr>
      <w:r w:rsidRPr="002512BC">
        <w:rPr>
          <w:rFonts w:asciiTheme="majorHAnsi" w:eastAsia="Times New Roman" w:hAnsiTheme="majorHAnsi"/>
          <w:b w:val="0"/>
          <w:bCs w:val="0"/>
          <w:sz w:val="22"/>
          <w:szCs w:val="22"/>
        </w:rPr>
        <w:t>PR Team at Kaleidoscope Digital Art KDA</w:t>
      </w:r>
    </w:p>
    <w:p w14:paraId="62EEDD08" w14:textId="77777777" w:rsidR="00726594" w:rsidRPr="002512BC" w:rsidRDefault="00726594" w:rsidP="002512BC">
      <w:pPr>
        <w:spacing w:line="360" w:lineRule="auto"/>
        <w:rPr>
          <w:rFonts w:asciiTheme="majorHAnsi" w:hAnsiTheme="majorHAnsi"/>
          <w:sz w:val="22"/>
          <w:szCs w:val="22"/>
        </w:rPr>
      </w:pPr>
      <w:r w:rsidRPr="002512BC">
        <w:rPr>
          <w:rFonts w:asciiTheme="majorHAnsi" w:hAnsiTheme="majorHAnsi"/>
          <w:sz w:val="22"/>
          <w:szCs w:val="22"/>
        </w:rPr>
        <w:t xml:space="preserve">Email: </w:t>
      </w:r>
      <w:hyperlink r:id="rId8" w:history="1">
        <w:r w:rsidRPr="002512BC">
          <w:rPr>
            <w:rStyle w:val="Hyperlink"/>
            <w:rFonts w:asciiTheme="majorHAnsi" w:hAnsiTheme="majorHAnsi"/>
            <w:sz w:val="22"/>
            <w:szCs w:val="22"/>
          </w:rPr>
          <w:t>kdaenquries@gmail.com</w:t>
        </w:r>
      </w:hyperlink>
      <w:r w:rsidRPr="002512BC">
        <w:rPr>
          <w:rFonts w:asciiTheme="majorHAnsi" w:hAnsiTheme="majorHAnsi"/>
          <w:sz w:val="22"/>
          <w:szCs w:val="22"/>
        </w:rPr>
        <w:t>.</w:t>
      </w:r>
    </w:p>
    <w:p w14:paraId="00A2645C" w14:textId="77777777" w:rsidR="00726594" w:rsidRPr="002512BC" w:rsidRDefault="00726594" w:rsidP="002512BC">
      <w:pPr>
        <w:pStyle w:val="Heading3"/>
        <w:spacing w:before="0" w:beforeAutospacing="0" w:after="0" w:afterAutospacing="0" w:line="360" w:lineRule="auto"/>
        <w:rPr>
          <w:rFonts w:asciiTheme="majorHAnsi" w:eastAsia="Times New Roman" w:hAnsiTheme="majorHAnsi"/>
          <w:b w:val="0"/>
          <w:bCs w:val="0"/>
          <w:sz w:val="22"/>
          <w:szCs w:val="22"/>
        </w:rPr>
      </w:pPr>
      <w:r w:rsidRPr="002512BC">
        <w:rPr>
          <w:rFonts w:asciiTheme="majorHAnsi" w:eastAsia="Times New Roman" w:hAnsiTheme="majorHAnsi"/>
          <w:b w:val="0"/>
          <w:bCs w:val="0"/>
          <w:sz w:val="22"/>
          <w:szCs w:val="22"/>
        </w:rPr>
        <w:t>Mb: +919999651085</w:t>
      </w:r>
    </w:p>
    <w:p w14:paraId="321825CB" w14:textId="5AB4FDF0" w:rsidR="002512BC" w:rsidRPr="00330580" w:rsidRDefault="002512BC" w:rsidP="002512BC">
      <w:pPr>
        <w:pStyle w:val="Heading3"/>
        <w:spacing w:before="0" w:beforeAutospacing="0" w:after="0" w:afterAutospacing="0" w:line="360" w:lineRule="auto"/>
        <w:rPr>
          <w:rFonts w:asciiTheme="majorHAnsi" w:eastAsia="Times New Roman" w:hAnsiTheme="majorHAnsi"/>
          <w:bCs w:val="0"/>
          <w:sz w:val="22"/>
          <w:szCs w:val="22"/>
        </w:rPr>
      </w:pPr>
      <w:r w:rsidRPr="00330580">
        <w:rPr>
          <w:rFonts w:asciiTheme="majorHAnsi" w:eastAsia="Times New Roman" w:hAnsiTheme="majorHAnsi"/>
          <w:bCs w:val="0"/>
          <w:sz w:val="22"/>
          <w:szCs w:val="22"/>
        </w:rPr>
        <w:t>Artists: Rajeev Prakash Khare and Shubra Prakash</w:t>
      </w:r>
    </w:p>
    <w:p w14:paraId="0A749702" w14:textId="2F1656F9" w:rsidR="002512BC" w:rsidRPr="002512BC" w:rsidRDefault="002512BC" w:rsidP="002512BC">
      <w:pPr>
        <w:pStyle w:val="Heading3"/>
        <w:spacing w:before="0" w:beforeAutospacing="0" w:after="0" w:afterAutospacing="0" w:line="360" w:lineRule="auto"/>
        <w:rPr>
          <w:rFonts w:asciiTheme="majorHAnsi" w:eastAsia="Times New Roman" w:hAnsiTheme="majorHAnsi"/>
          <w:b w:val="0"/>
          <w:spacing w:val="5"/>
          <w:sz w:val="22"/>
          <w:szCs w:val="22"/>
        </w:rPr>
      </w:pPr>
      <w:r w:rsidRPr="002512BC">
        <w:rPr>
          <w:rStyle w:val="go"/>
          <w:rFonts w:asciiTheme="majorHAnsi" w:eastAsia="Times New Roman" w:hAnsiTheme="majorHAnsi"/>
          <w:b w:val="0"/>
          <w:spacing w:val="5"/>
          <w:sz w:val="22"/>
          <w:szCs w:val="22"/>
        </w:rPr>
        <w:t>Emails</w:t>
      </w:r>
      <w:r w:rsidRPr="002512BC">
        <w:rPr>
          <w:rStyle w:val="go"/>
          <w:rFonts w:asciiTheme="majorHAnsi" w:eastAsia="Times New Roman" w:hAnsiTheme="majorHAnsi"/>
          <w:b w:val="0"/>
          <w:color w:val="3366FF"/>
          <w:spacing w:val="5"/>
          <w:sz w:val="22"/>
          <w:szCs w:val="22"/>
        </w:rPr>
        <w:t xml:space="preserve">: </w:t>
      </w:r>
      <w:hyperlink r:id="rId9" w:history="1">
        <w:r w:rsidRPr="002512BC">
          <w:rPr>
            <w:rStyle w:val="Hyperlink"/>
            <w:rFonts w:asciiTheme="majorHAnsi" w:eastAsia="Times New Roman" w:hAnsiTheme="majorHAnsi"/>
            <w:b w:val="0"/>
            <w:color w:val="3366FF"/>
            <w:spacing w:val="5"/>
            <w:sz w:val="22"/>
            <w:szCs w:val="22"/>
          </w:rPr>
          <w:t>rajeevfontwala@gmail.com</w:t>
        </w:r>
      </w:hyperlink>
      <w:r>
        <w:rPr>
          <w:rStyle w:val="go"/>
          <w:rFonts w:asciiTheme="majorHAnsi" w:eastAsia="Times New Roman" w:hAnsiTheme="majorHAnsi"/>
          <w:b w:val="0"/>
          <w:spacing w:val="5"/>
          <w:sz w:val="22"/>
          <w:szCs w:val="22"/>
        </w:rPr>
        <w:t xml:space="preserve">; </w:t>
      </w:r>
      <w:hyperlink r:id="rId10" w:history="1">
        <w:r w:rsidRPr="008C0CD6">
          <w:rPr>
            <w:rStyle w:val="Hyperlink"/>
            <w:rFonts w:asciiTheme="majorHAnsi" w:eastAsia="Times New Roman" w:hAnsiTheme="majorHAnsi"/>
            <w:b w:val="0"/>
            <w:sz w:val="22"/>
            <w:szCs w:val="22"/>
            <w:shd w:val="clear" w:color="auto" w:fill="FFFFFF"/>
          </w:rPr>
          <w:t>prakashnitza@gmail.com</w:t>
        </w:r>
      </w:hyperlink>
      <w:r>
        <w:rPr>
          <w:rFonts w:asciiTheme="majorHAnsi" w:eastAsia="Times New Roman" w:hAnsiTheme="majorHAnsi"/>
          <w:b w:val="0"/>
          <w:sz w:val="22"/>
          <w:szCs w:val="22"/>
          <w:shd w:val="clear" w:color="auto" w:fill="FFFFFF"/>
        </w:rPr>
        <w:t xml:space="preserve"> </w:t>
      </w:r>
    </w:p>
    <w:p w14:paraId="495F25B7" w14:textId="07134B14" w:rsidR="002512BC" w:rsidRPr="002512BC" w:rsidRDefault="002512BC" w:rsidP="002512BC">
      <w:pPr>
        <w:pStyle w:val="Heading3"/>
        <w:spacing w:before="0" w:beforeAutospacing="0" w:after="0" w:afterAutospacing="0" w:line="360" w:lineRule="auto"/>
        <w:rPr>
          <w:rFonts w:asciiTheme="majorHAnsi" w:eastAsia="Times New Roman" w:hAnsiTheme="majorHAnsi"/>
          <w:b w:val="0"/>
          <w:bCs w:val="0"/>
          <w:sz w:val="22"/>
          <w:szCs w:val="22"/>
        </w:rPr>
      </w:pPr>
      <w:r w:rsidRPr="002512BC">
        <w:rPr>
          <w:rFonts w:asciiTheme="majorHAnsi" w:eastAsia="Times New Roman" w:hAnsiTheme="majorHAnsi"/>
          <w:b w:val="0"/>
          <w:bCs w:val="0"/>
          <w:sz w:val="22"/>
          <w:szCs w:val="22"/>
        </w:rPr>
        <w:t>Mb:</w:t>
      </w:r>
      <w:r>
        <w:rPr>
          <w:rFonts w:asciiTheme="majorHAnsi" w:eastAsia="Times New Roman" w:hAnsiTheme="majorHAnsi"/>
          <w:b w:val="0"/>
          <w:bCs w:val="0"/>
          <w:sz w:val="22"/>
          <w:szCs w:val="22"/>
        </w:rPr>
        <w:t xml:space="preserve"> </w:t>
      </w:r>
      <w:r w:rsidRPr="002512BC">
        <w:rPr>
          <w:rFonts w:asciiTheme="majorHAnsi" w:eastAsia="Times New Roman" w:hAnsiTheme="majorHAnsi"/>
          <w:b w:val="0"/>
          <w:bCs w:val="0"/>
          <w:sz w:val="22"/>
          <w:szCs w:val="22"/>
        </w:rPr>
        <w:t>+91 9599967044</w:t>
      </w:r>
    </w:p>
    <w:p w14:paraId="70F0D8D6" w14:textId="78B659CA" w:rsidR="00726594" w:rsidRPr="00F45132" w:rsidRDefault="00726594" w:rsidP="00726594">
      <w:pPr>
        <w:pStyle w:val="Heading3"/>
        <w:spacing w:before="0" w:beforeAutospacing="0" w:after="0" w:afterAutospacing="0" w:line="360" w:lineRule="auto"/>
        <w:rPr>
          <w:rFonts w:asciiTheme="majorHAnsi" w:eastAsia="Times New Roman" w:hAnsiTheme="majorHAnsi"/>
          <w:bCs w:val="0"/>
          <w:sz w:val="22"/>
          <w:szCs w:val="22"/>
        </w:rPr>
      </w:pPr>
      <w:r w:rsidRPr="00F45132">
        <w:rPr>
          <w:rFonts w:asciiTheme="majorHAnsi" w:eastAsia="Times New Roman" w:hAnsiTheme="majorHAnsi"/>
          <w:bCs w:val="0"/>
          <w:sz w:val="22"/>
          <w:szCs w:val="22"/>
        </w:rPr>
        <w:t xml:space="preserve">Low res-images in </w:t>
      </w:r>
      <w:r w:rsidRPr="00D732BD">
        <w:rPr>
          <w:rFonts w:asciiTheme="majorHAnsi" w:eastAsia="Times New Roman" w:hAnsiTheme="majorHAnsi"/>
          <w:bCs w:val="0"/>
          <w:sz w:val="22"/>
          <w:szCs w:val="22"/>
          <w:u w:val="single"/>
        </w:rPr>
        <w:t>this</w:t>
      </w:r>
      <w:r w:rsidRPr="00F45132">
        <w:rPr>
          <w:rFonts w:asciiTheme="majorHAnsi" w:eastAsia="Times New Roman" w:hAnsiTheme="majorHAnsi"/>
          <w:bCs w:val="0"/>
          <w:sz w:val="22"/>
          <w:szCs w:val="22"/>
        </w:rPr>
        <w:t xml:space="preserve"> document for reference only.</w:t>
      </w:r>
      <w:r w:rsidR="00D732BD">
        <w:rPr>
          <w:rFonts w:asciiTheme="majorHAnsi" w:eastAsia="Times New Roman" w:hAnsiTheme="majorHAnsi"/>
          <w:bCs w:val="0"/>
          <w:sz w:val="22"/>
          <w:szCs w:val="22"/>
        </w:rPr>
        <w:t xml:space="preserve"> All images copyrighted to the artists and courtesy artists.</w:t>
      </w:r>
    </w:p>
    <w:p w14:paraId="62BB8B84" w14:textId="77777777" w:rsidR="00726594" w:rsidRDefault="00726594" w:rsidP="00726594">
      <w:pPr>
        <w:pStyle w:val="Heading3"/>
        <w:spacing w:before="0" w:beforeAutospacing="0" w:after="0" w:afterAutospacing="0" w:line="360" w:lineRule="auto"/>
        <w:rPr>
          <w:rFonts w:asciiTheme="majorHAnsi" w:eastAsia="Times New Roman" w:hAnsiTheme="majorHAnsi"/>
          <w:bCs w:val="0"/>
          <w:sz w:val="22"/>
          <w:szCs w:val="22"/>
        </w:rPr>
      </w:pPr>
      <w:r w:rsidRPr="00F45132">
        <w:rPr>
          <w:rFonts w:asciiTheme="majorHAnsi" w:eastAsia="Times New Roman" w:hAnsiTheme="majorHAnsi"/>
          <w:bCs w:val="0"/>
          <w:sz w:val="22"/>
          <w:szCs w:val="22"/>
        </w:rPr>
        <w:t xml:space="preserve"> </w:t>
      </w:r>
    </w:p>
    <w:p w14:paraId="7829D990" w14:textId="6CF51060" w:rsidR="004F5747" w:rsidRDefault="004F5747" w:rsidP="00726594">
      <w:pPr>
        <w:pStyle w:val="Heading3"/>
        <w:spacing w:before="0" w:beforeAutospacing="0" w:after="0" w:afterAutospacing="0" w:line="360" w:lineRule="auto"/>
        <w:rPr>
          <w:rFonts w:asciiTheme="majorHAnsi" w:eastAsia="Times New Roman" w:hAnsiTheme="majorHAnsi"/>
          <w:bCs w:val="0"/>
          <w:sz w:val="22"/>
          <w:szCs w:val="22"/>
        </w:rPr>
      </w:pPr>
      <w:r>
        <w:rPr>
          <w:rFonts w:asciiTheme="majorHAnsi" w:eastAsia="Times New Roman" w:hAnsiTheme="majorHAnsi"/>
          <w:bCs w:val="0"/>
          <w:noProof/>
          <w:sz w:val="22"/>
          <w:szCs w:val="22"/>
          <w:lang w:val="en-US"/>
        </w:rPr>
        <w:drawing>
          <wp:inline distT="0" distB="0" distL="0" distR="0" wp14:anchorId="46D6C040" wp14:editId="342B479F">
            <wp:extent cx="2282483" cy="1215595"/>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2282886" cy="1215810"/>
                    </a:xfrm>
                    <a:prstGeom prst="rect">
                      <a:avLst/>
                    </a:prstGeom>
                    <a:noFill/>
                    <a:ln>
                      <a:noFill/>
                    </a:ln>
                  </pic:spPr>
                </pic:pic>
              </a:graphicData>
            </a:graphic>
          </wp:inline>
        </w:drawing>
      </w:r>
      <w:r w:rsidR="00D732BD">
        <w:rPr>
          <w:rFonts w:asciiTheme="majorHAnsi" w:eastAsia="Times New Roman" w:hAnsiTheme="majorHAnsi"/>
          <w:bCs w:val="0"/>
          <w:sz w:val="22"/>
          <w:szCs w:val="22"/>
        </w:rPr>
        <w:t xml:space="preserve">  </w:t>
      </w:r>
      <w:r w:rsidR="00D732BD" w:rsidRPr="00D732BD">
        <w:rPr>
          <w:rFonts w:asciiTheme="majorHAnsi" w:eastAsia="Times New Roman" w:hAnsiTheme="majorHAnsi"/>
          <w:bCs w:val="0"/>
          <w:noProof/>
          <w:sz w:val="22"/>
          <w:szCs w:val="22"/>
          <w:lang w:val="en-US"/>
        </w:rPr>
        <w:drawing>
          <wp:inline distT="0" distB="0" distL="0" distR="0" wp14:anchorId="10822D63" wp14:editId="6D13E1D7">
            <wp:extent cx="2853983" cy="115388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854951" cy="1154277"/>
                    </a:xfrm>
                    <a:prstGeom prst="rect">
                      <a:avLst/>
                    </a:prstGeom>
                    <a:noFill/>
                    <a:ln>
                      <a:noFill/>
                    </a:ln>
                  </pic:spPr>
                </pic:pic>
              </a:graphicData>
            </a:graphic>
          </wp:inline>
        </w:drawing>
      </w:r>
    </w:p>
    <w:p w14:paraId="2ECBDBC2" w14:textId="1BC5B772" w:rsidR="00D732BD" w:rsidRPr="00D732BD" w:rsidRDefault="00D732BD" w:rsidP="00726594">
      <w:pPr>
        <w:pStyle w:val="Heading3"/>
        <w:spacing w:before="0" w:beforeAutospacing="0" w:after="0" w:afterAutospacing="0" w:line="360" w:lineRule="auto"/>
        <w:rPr>
          <w:rFonts w:asciiTheme="majorHAnsi" w:eastAsia="Times New Roman" w:hAnsiTheme="majorHAnsi"/>
          <w:bCs w:val="0"/>
          <w:sz w:val="22"/>
          <w:szCs w:val="22"/>
        </w:rPr>
      </w:pPr>
      <w:r w:rsidRPr="00D732BD">
        <w:rPr>
          <w:rFonts w:asciiTheme="majorHAnsi" w:eastAsia="Times New Roman" w:hAnsiTheme="majorHAnsi"/>
          <w:bCs w:val="0"/>
          <w:sz w:val="22"/>
          <w:szCs w:val="22"/>
        </w:rPr>
        <w:t xml:space="preserve">Screen Shots, </w:t>
      </w:r>
      <w:r w:rsidRPr="00D732BD">
        <w:rPr>
          <w:rFonts w:asciiTheme="majorHAnsi" w:hAnsiTheme="majorHAnsi"/>
          <w:i/>
          <w:sz w:val="22"/>
          <w:szCs w:val="22"/>
        </w:rPr>
        <w:t>Fontwala: Stone to mobile,</w:t>
      </w:r>
      <w:r w:rsidRPr="00D732BD">
        <w:rPr>
          <w:rFonts w:asciiTheme="majorHAnsi" w:hAnsiTheme="majorHAnsi"/>
          <w:sz w:val="22"/>
          <w:szCs w:val="22"/>
        </w:rPr>
        <w:t xml:space="preserve"> </w:t>
      </w:r>
      <w:r w:rsidRPr="00D732BD">
        <w:rPr>
          <w:rFonts w:asciiTheme="majorHAnsi" w:hAnsiTheme="majorHAnsi"/>
          <w:i/>
          <w:sz w:val="22"/>
          <w:szCs w:val="22"/>
        </w:rPr>
        <w:t>what remains</w:t>
      </w:r>
      <w:r w:rsidRPr="00D732BD">
        <w:rPr>
          <w:rFonts w:asciiTheme="majorHAnsi" w:hAnsiTheme="majorHAnsi"/>
          <w:sz w:val="22"/>
          <w:szCs w:val="22"/>
        </w:rPr>
        <w:t xml:space="preserve">?  </w:t>
      </w:r>
    </w:p>
    <w:p w14:paraId="6FE0F6CF" w14:textId="77777777" w:rsidR="004F5747" w:rsidRDefault="004F5747" w:rsidP="00726594">
      <w:pPr>
        <w:pStyle w:val="Heading3"/>
        <w:spacing w:before="0" w:beforeAutospacing="0" w:after="0" w:afterAutospacing="0" w:line="360" w:lineRule="auto"/>
        <w:rPr>
          <w:rFonts w:asciiTheme="majorHAnsi" w:eastAsia="Times New Roman" w:hAnsiTheme="majorHAnsi"/>
          <w:bCs w:val="0"/>
          <w:sz w:val="22"/>
          <w:szCs w:val="22"/>
        </w:rPr>
      </w:pPr>
    </w:p>
    <w:p w14:paraId="246949EE" w14:textId="01471D59" w:rsidR="004F5747" w:rsidRDefault="004F5747" w:rsidP="00726594">
      <w:pPr>
        <w:pStyle w:val="Heading3"/>
        <w:spacing w:before="0" w:beforeAutospacing="0" w:after="0" w:afterAutospacing="0" w:line="360" w:lineRule="auto"/>
        <w:rPr>
          <w:rFonts w:asciiTheme="majorHAnsi" w:eastAsia="Times New Roman" w:hAnsiTheme="majorHAnsi"/>
          <w:bCs w:val="0"/>
          <w:sz w:val="22"/>
          <w:szCs w:val="22"/>
        </w:rPr>
      </w:pPr>
      <w:r>
        <w:rPr>
          <w:rFonts w:asciiTheme="majorHAnsi" w:eastAsia="Times New Roman" w:hAnsiTheme="majorHAnsi"/>
          <w:bCs w:val="0"/>
          <w:noProof/>
          <w:sz w:val="22"/>
          <w:szCs w:val="22"/>
          <w:lang w:val="en-US"/>
        </w:rPr>
        <w:drawing>
          <wp:inline distT="0" distB="0" distL="0" distR="0" wp14:anchorId="30B589B7" wp14:editId="29617E02">
            <wp:extent cx="4568483" cy="2461298"/>
            <wp:effectExtent l="0" t="0" r="381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4569173" cy="2461670"/>
                    </a:xfrm>
                    <a:prstGeom prst="rect">
                      <a:avLst/>
                    </a:prstGeom>
                    <a:noFill/>
                    <a:ln>
                      <a:noFill/>
                    </a:ln>
                  </pic:spPr>
                </pic:pic>
              </a:graphicData>
            </a:graphic>
          </wp:inline>
        </w:drawing>
      </w:r>
    </w:p>
    <w:p w14:paraId="19F2EF35" w14:textId="558389AB" w:rsidR="004F5747" w:rsidRDefault="004F5747" w:rsidP="00726594">
      <w:pPr>
        <w:pStyle w:val="Heading3"/>
        <w:spacing w:before="0" w:beforeAutospacing="0" w:after="0" w:afterAutospacing="0" w:line="360" w:lineRule="auto"/>
        <w:rPr>
          <w:rFonts w:asciiTheme="majorHAnsi" w:eastAsia="Times New Roman" w:hAnsiTheme="majorHAnsi"/>
          <w:bCs w:val="0"/>
          <w:sz w:val="22"/>
          <w:szCs w:val="22"/>
        </w:rPr>
      </w:pPr>
      <w:r>
        <w:rPr>
          <w:rFonts w:asciiTheme="majorHAnsi" w:eastAsia="Times New Roman" w:hAnsiTheme="majorHAnsi"/>
          <w:bCs w:val="0"/>
          <w:sz w:val="22"/>
          <w:szCs w:val="22"/>
        </w:rPr>
        <w:t>A</w:t>
      </w:r>
      <w:r w:rsidRPr="004F5747">
        <w:rPr>
          <w:rFonts w:asciiTheme="majorHAnsi" w:eastAsia="Times New Roman" w:hAnsiTheme="majorHAnsi"/>
          <w:bCs w:val="0"/>
          <w:sz w:val="22"/>
          <w:szCs w:val="22"/>
        </w:rPr>
        <w:t>kshar</w:t>
      </w:r>
      <w:r>
        <w:rPr>
          <w:rFonts w:asciiTheme="majorHAnsi" w:eastAsia="Times New Roman" w:hAnsiTheme="majorHAnsi"/>
          <w:bCs w:val="0"/>
          <w:sz w:val="22"/>
          <w:szCs w:val="22"/>
        </w:rPr>
        <w:t xml:space="preserve"> </w:t>
      </w:r>
      <w:r w:rsidRPr="004F5747">
        <w:rPr>
          <w:rFonts w:asciiTheme="majorHAnsi" w:eastAsia="Times New Roman" w:hAnsiTheme="majorHAnsi"/>
          <w:bCs w:val="0"/>
          <w:sz w:val="22"/>
          <w:szCs w:val="22"/>
        </w:rPr>
        <w:t>Mitra</w:t>
      </w:r>
    </w:p>
    <w:p w14:paraId="4E702A55" w14:textId="77777777" w:rsidR="004F5747" w:rsidRDefault="004F5747" w:rsidP="00726594">
      <w:pPr>
        <w:pStyle w:val="Heading3"/>
        <w:spacing w:before="0" w:beforeAutospacing="0" w:after="0" w:afterAutospacing="0" w:line="360" w:lineRule="auto"/>
        <w:rPr>
          <w:rFonts w:asciiTheme="majorHAnsi" w:eastAsia="Times New Roman" w:hAnsiTheme="majorHAnsi"/>
          <w:bCs w:val="0"/>
          <w:sz w:val="22"/>
          <w:szCs w:val="22"/>
        </w:rPr>
      </w:pPr>
    </w:p>
    <w:p w14:paraId="4014E694" w14:textId="1FFA34A3" w:rsidR="004F5747" w:rsidRPr="00F45132" w:rsidRDefault="004F5747" w:rsidP="00726594">
      <w:pPr>
        <w:pStyle w:val="Heading3"/>
        <w:spacing w:before="0" w:beforeAutospacing="0" w:after="0" w:afterAutospacing="0" w:line="360" w:lineRule="auto"/>
        <w:rPr>
          <w:rFonts w:asciiTheme="majorHAnsi" w:eastAsia="Times New Roman" w:hAnsiTheme="majorHAnsi"/>
          <w:bCs w:val="0"/>
          <w:sz w:val="22"/>
          <w:szCs w:val="22"/>
        </w:rPr>
      </w:pPr>
      <w:r>
        <w:rPr>
          <w:rFonts w:asciiTheme="majorHAnsi" w:eastAsia="Times New Roman" w:hAnsiTheme="majorHAnsi"/>
          <w:bCs w:val="0"/>
          <w:noProof/>
          <w:sz w:val="22"/>
          <w:szCs w:val="22"/>
          <w:lang w:val="en-US"/>
        </w:rPr>
        <w:drawing>
          <wp:inline distT="0" distB="0" distL="0" distR="0" wp14:anchorId="01B32CDC" wp14:editId="1C0A6A67">
            <wp:extent cx="4682783" cy="2458523"/>
            <wp:effectExtent l="0" t="0" r="0" b="571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4683438" cy="2458867"/>
                    </a:xfrm>
                    <a:prstGeom prst="rect">
                      <a:avLst/>
                    </a:prstGeom>
                    <a:noFill/>
                    <a:ln>
                      <a:noFill/>
                    </a:ln>
                  </pic:spPr>
                </pic:pic>
              </a:graphicData>
            </a:graphic>
          </wp:inline>
        </w:drawing>
      </w:r>
      <w:r>
        <w:rPr>
          <w:rFonts w:asciiTheme="majorHAnsi" w:eastAsia="Times New Roman" w:hAnsiTheme="majorHAnsi"/>
          <w:bCs w:val="0"/>
          <w:sz w:val="22"/>
          <w:szCs w:val="22"/>
        </w:rPr>
        <w:t>From Brahimi to Devnagri</w:t>
      </w:r>
    </w:p>
    <w:p w14:paraId="24BA2F0C" w14:textId="77777777" w:rsidR="001E7EA6" w:rsidRDefault="001E7EA6" w:rsidP="00664F58">
      <w:pPr>
        <w:rPr>
          <w:rFonts w:asciiTheme="majorHAnsi" w:hAnsiTheme="majorHAnsi"/>
          <w:sz w:val="22"/>
          <w:szCs w:val="22"/>
        </w:rPr>
      </w:pPr>
    </w:p>
    <w:p w14:paraId="277B9ECC" w14:textId="485D6CCB" w:rsidR="004F5747" w:rsidRDefault="004F5747" w:rsidP="00664F58">
      <w:pPr>
        <w:rPr>
          <w:rFonts w:asciiTheme="majorHAnsi" w:hAnsiTheme="majorHAnsi"/>
          <w:sz w:val="22"/>
          <w:szCs w:val="22"/>
        </w:rPr>
      </w:pPr>
      <w:r>
        <w:rPr>
          <w:rFonts w:asciiTheme="majorHAnsi" w:hAnsiTheme="majorHAnsi"/>
          <w:noProof/>
          <w:sz w:val="22"/>
          <w:szCs w:val="22"/>
        </w:rPr>
        <w:drawing>
          <wp:inline distT="0" distB="0" distL="0" distR="0" wp14:anchorId="65026300" wp14:editId="74A697EF">
            <wp:extent cx="5270500" cy="2408700"/>
            <wp:effectExtent l="0" t="0" r="0" b="4445"/>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5270500" cy="2408700"/>
                    </a:xfrm>
                    <a:prstGeom prst="rect">
                      <a:avLst/>
                    </a:prstGeom>
                    <a:noFill/>
                    <a:ln>
                      <a:noFill/>
                    </a:ln>
                  </pic:spPr>
                </pic:pic>
              </a:graphicData>
            </a:graphic>
          </wp:inline>
        </w:drawing>
      </w:r>
    </w:p>
    <w:p w14:paraId="361F93D3" w14:textId="6DE87A46" w:rsidR="004F5747" w:rsidRPr="00CC5400" w:rsidRDefault="004F5747" w:rsidP="00664F58">
      <w:pPr>
        <w:rPr>
          <w:rFonts w:asciiTheme="majorHAnsi" w:hAnsiTheme="majorHAnsi"/>
          <w:b/>
          <w:sz w:val="22"/>
          <w:szCs w:val="22"/>
        </w:rPr>
      </w:pPr>
      <w:r w:rsidRPr="00CC5400">
        <w:rPr>
          <w:rFonts w:asciiTheme="majorHAnsi" w:hAnsiTheme="majorHAnsi"/>
          <w:b/>
          <w:sz w:val="22"/>
          <w:szCs w:val="22"/>
        </w:rPr>
        <w:t>Complex Script</w:t>
      </w:r>
    </w:p>
    <w:p w14:paraId="60402957" w14:textId="77777777" w:rsidR="004F5747" w:rsidRDefault="004F5747" w:rsidP="00664F58">
      <w:pPr>
        <w:rPr>
          <w:rFonts w:asciiTheme="majorHAnsi" w:hAnsiTheme="majorHAnsi"/>
          <w:sz w:val="22"/>
          <w:szCs w:val="22"/>
        </w:rPr>
      </w:pPr>
    </w:p>
    <w:p w14:paraId="187EEA17" w14:textId="23F465AC" w:rsidR="004F5747" w:rsidRDefault="004F5747" w:rsidP="00664F58">
      <w:pPr>
        <w:rPr>
          <w:rFonts w:asciiTheme="majorHAnsi" w:hAnsiTheme="majorHAnsi"/>
          <w:sz w:val="22"/>
          <w:szCs w:val="22"/>
        </w:rPr>
      </w:pPr>
      <w:r>
        <w:rPr>
          <w:rFonts w:asciiTheme="majorHAnsi" w:hAnsiTheme="majorHAnsi"/>
          <w:noProof/>
          <w:sz w:val="22"/>
          <w:szCs w:val="22"/>
        </w:rPr>
        <w:drawing>
          <wp:inline distT="0" distB="0" distL="0" distR="0" wp14:anchorId="340EE0DF" wp14:editId="6EE3739E">
            <wp:extent cx="5270500" cy="2343729"/>
            <wp:effectExtent l="0" t="0" r="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5270500" cy="2343729"/>
                    </a:xfrm>
                    <a:prstGeom prst="rect">
                      <a:avLst/>
                    </a:prstGeom>
                    <a:noFill/>
                    <a:ln>
                      <a:noFill/>
                    </a:ln>
                  </pic:spPr>
                </pic:pic>
              </a:graphicData>
            </a:graphic>
          </wp:inline>
        </w:drawing>
      </w:r>
    </w:p>
    <w:p w14:paraId="35BDCE91" w14:textId="59EB81C9" w:rsidR="00D732BD" w:rsidRPr="00CC5400" w:rsidRDefault="00D732BD" w:rsidP="00664F58">
      <w:pPr>
        <w:rPr>
          <w:rFonts w:asciiTheme="majorHAnsi" w:hAnsiTheme="majorHAnsi"/>
          <w:b/>
          <w:sz w:val="22"/>
          <w:szCs w:val="22"/>
        </w:rPr>
      </w:pPr>
      <w:r w:rsidRPr="00CC5400">
        <w:rPr>
          <w:rFonts w:asciiTheme="majorHAnsi" w:hAnsiTheme="majorHAnsi"/>
          <w:b/>
          <w:sz w:val="22"/>
          <w:szCs w:val="22"/>
        </w:rPr>
        <w:t>Iron Pillar</w:t>
      </w:r>
    </w:p>
    <w:p w14:paraId="3ADEEB10" w14:textId="77777777" w:rsidR="00D732BD" w:rsidRDefault="00D732BD" w:rsidP="00664F58">
      <w:pPr>
        <w:rPr>
          <w:rFonts w:asciiTheme="majorHAnsi" w:hAnsiTheme="majorHAnsi"/>
          <w:sz w:val="22"/>
          <w:szCs w:val="22"/>
        </w:rPr>
      </w:pPr>
    </w:p>
    <w:p w14:paraId="55A8F1AA" w14:textId="6A7F37EA" w:rsidR="00D732BD" w:rsidRDefault="00D732BD" w:rsidP="00664F58">
      <w:pPr>
        <w:rPr>
          <w:rFonts w:asciiTheme="majorHAnsi" w:hAnsiTheme="majorHAnsi"/>
          <w:b/>
          <w:sz w:val="22"/>
          <w:szCs w:val="22"/>
        </w:rPr>
      </w:pPr>
      <w:r>
        <w:rPr>
          <w:rFonts w:asciiTheme="majorHAnsi" w:hAnsiTheme="majorHAnsi"/>
          <w:b/>
          <w:noProof/>
          <w:sz w:val="22"/>
          <w:szCs w:val="22"/>
        </w:rPr>
        <w:drawing>
          <wp:inline distT="0" distB="0" distL="0" distR="0" wp14:anchorId="43497833" wp14:editId="191480E6">
            <wp:extent cx="5270500" cy="2934853"/>
            <wp:effectExtent l="0" t="0" r="0" b="12065"/>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5270500" cy="2934853"/>
                    </a:xfrm>
                    <a:prstGeom prst="rect">
                      <a:avLst/>
                    </a:prstGeom>
                    <a:noFill/>
                    <a:ln>
                      <a:noFill/>
                    </a:ln>
                  </pic:spPr>
                </pic:pic>
              </a:graphicData>
            </a:graphic>
          </wp:inline>
        </w:drawing>
      </w:r>
    </w:p>
    <w:p w14:paraId="42A1A64F" w14:textId="5444A5C2" w:rsidR="00D732BD" w:rsidRDefault="00D732BD" w:rsidP="00664F58">
      <w:pPr>
        <w:rPr>
          <w:rFonts w:asciiTheme="majorHAnsi" w:hAnsiTheme="majorHAnsi"/>
          <w:b/>
          <w:sz w:val="22"/>
          <w:szCs w:val="22"/>
        </w:rPr>
      </w:pPr>
      <w:r>
        <w:rPr>
          <w:rFonts w:asciiTheme="majorHAnsi" w:hAnsiTheme="majorHAnsi"/>
          <w:b/>
          <w:sz w:val="22"/>
          <w:szCs w:val="22"/>
        </w:rPr>
        <w:t>Mobile Hindi</w:t>
      </w:r>
    </w:p>
    <w:p w14:paraId="286DB76E" w14:textId="77777777" w:rsidR="00D732BD" w:rsidRDefault="00D732BD" w:rsidP="00664F58">
      <w:pPr>
        <w:rPr>
          <w:rFonts w:asciiTheme="majorHAnsi" w:hAnsiTheme="majorHAnsi"/>
          <w:b/>
          <w:sz w:val="22"/>
          <w:szCs w:val="22"/>
        </w:rPr>
      </w:pPr>
    </w:p>
    <w:p w14:paraId="1422CBC8" w14:textId="77777777" w:rsidR="00D732BD" w:rsidRDefault="00D732BD" w:rsidP="00664F58">
      <w:pPr>
        <w:rPr>
          <w:rFonts w:asciiTheme="majorHAnsi" w:hAnsiTheme="majorHAnsi"/>
          <w:b/>
          <w:sz w:val="22"/>
          <w:szCs w:val="22"/>
        </w:rPr>
      </w:pPr>
    </w:p>
    <w:p w14:paraId="15F082D0" w14:textId="6D653A82" w:rsidR="00D732BD" w:rsidRDefault="00D732BD" w:rsidP="00664F58">
      <w:pPr>
        <w:rPr>
          <w:rFonts w:asciiTheme="majorHAnsi" w:hAnsiTheme="majorHAnsi"/>
          <w:b/>
          <w:sz w:val="22"/>
          <w:szCs w:val="22"/>
        </w:rPr>
      </w:pPr>
      <w:r>
        <w:rPr>
          <w:rFonts w:asciiTheme="majorHAnsi" w:hAnsiTheme="majorHAnsi"/>
          <w:b/>
          <w:noProof/>
          <w:sz w:val="22"/>
          <w:szCs w:val="22"/>
        </w:rPr>
        <w:drawing>
          <wp:inline distT="0" distB="0" distL="0" distR="0" wp14:anchorId="0ECAE357" wp14:editId="3E15EDA7">
            <wp:extent cx="3654083" cy="2417090"/>
            <wp:effectExtent l="0" t="0" r="3810" b="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3654253" cy="2417202"/>
                    </a:xfrm>
                    <a:prstGeom prst="rect">
                      <a:avLst/>
                    </a:prstGeom>
                    <a:noFill/>
                    <a:ln>
                      <a:noFill/>
                    </a:ln>
                  </pic:spPr>
                </pic:pic>
              </a:graphicData>
            </a:graphic>
          </wp:inline>
        </w:drawing>
      </w:r>
    </w:p>
    <w:p w14:paraId="488910CD" w14:textId="59564D96" w:rsidR="00D732BD" w:rsidRDefault="00D732BD" w:rsidP="00664F58">
      <w:pPr>
        <w:rPr>
          <w:rFonts w:asciiTheme="majorHAnsi" w:hAnsiTheme="majorHAnsi"/>
          <w:b/>
          <w:sz w:val="22"/>
          <w:szCs w:val="22"/>
        </w:rPr>
      </w:pPr>
      <w:r>
        <w:rPr>
          <w:rFonts w:asciiTheme="majorHAnsi" w:hAnsiTheme="majorHAnsi"/>
          <w:b/>
          <w:sz w:val="22"/>
          <w:szCs w:val="22"/>
        </w:rPr>
        <w:t>F</w:t>
      </w:r>
      <w:r w:rsidRPr="00D732BD">
        <w:rPr>
          <w:rFonts w:asciiTheme="majorHAnsi" w:hAnsiTheme="majorHAnsi"/>
          <w:b/>
          <w:sz w:val="22"/>
          <w:szCs w:val="22"/>
        </w:rPr>
        <w:t>ontwala</w:t>
      </w:r>
      <w:r>
        <w:rPr>
          <w:rFonts w:asciiTheme="majorHAnsi" w:hAnsiTheme="majorHAnsi"/>
          <w:b/>
          <w:sz w:val="22"/>
          <w:szCs w:val="22"/>
        </w:rPr>
        <w:t xml:space="preserve"> </w:t>
      </w:r>
      <w:r w:rsidRPr="00D732BD">
        <w:rPr>
          <w:rFonts w:asciiTheme="majorHAnsi" w:hAnsiTheme="majorHAnsi"/>
          <w:b/>
          <w:sz w:val="22"/>
          <w:szCs w:val="22"/>
        </w:rPr>
        <w:t>Rajeev</w:t>
      </w:r>
      <w:r>
        <w:rPr>
          <w:rFonts w:asciiTheme="majorHAnsi" w:hAnsiTheme="majorHAnsi"/>
          <w:b/>
          <w:sz w:val="22"/>
          <w:szCs w:val="22"/>
        </w:rPr>
        <w:t xml:space="preserve"> </w:t>
      </w:r>
      <w:r w:rsidRPr="00D732BD">
        <w:rPr>
          <w:rFonts w:asciiTheme="majorHAnsi" w:hAnsiTheme="majorHAnsi"/>
          <w:b/>
          <w:sz w:val="22"/>
          <w:szCs w:val="22"/>
        </w:rPr>
        <w:t>Prakash</w:t>
      </w:r>
      <w:r>
        <w:rPr>
          <w:rFonts w:asciiTheme="majorHAnsi" w:hAnsiTheme="majorHAnsi"/>
          <w:b/>
          <w:sz w:val="22"/>
          <w:szCs w:val="22"/>
        </w:rPr>
        <w:t xml:space="preserve"> </w:t>
      </w:r>
      <w:r w:rsidRPr="00D732BD">
        <w:rPr>
          <w:rFonts w:asciiTheme="majorHAnsi" w:hAnsiTheme="majorHAnsi"/>
          <w:b/>
          <w:sz w:val="22"/>
          <w:szCs w:val="22"/>
        </w:rPr>
        <w:t>Khare</w:t>
      </w:r>
    </w:p>
    <w:p w14:paraId="5EEB5905" w14:textId="77777777" w:rsidR="00D732BD" w:rsidRDefault="00D732BD" w:rsidP="00664F58">
      <w:pPr>
        <w:rPr>
          <w:rFonts w:asciiTheme="majorHAnsi" w:hAnsiTheme="majorHAnsi"/>
          <w:b/>
          <w:sz w:val="22"/>
          <w:szCs w:val="22"/>
        </w:rPr>
      </w:pPr>
    </w:p>
    <w:p w14:paraId="2F6F2758" w14:textId="71914B8A" w:rsidR="00D732BD" w:rsidRDefault="00D732BD" w:rsidP="009C6608">
      <w:pPr>
        <w:tabs>
          <w:tab w:val="left" w:pos="5103"/>
        </w:tabs>
        <w:rPr>
          <w:rFonts w:asciiTheme="majorHAnsi" w:hAnsiTheme="majorHAnsi"/>
          <w:b/>
          <w:sz w:val="22"/>
          <w:szCs w:val="22"/>
        </w:rPr>
      </w:pPr>
      <w:r>
        <w:rPr>
          <w:rFonts w:asciiTheme="majorHAnsi" w:hAnsiTheme="majorHAnsi"/>
          <w:b/>
          <w:noProof/>
          <w:sz w:val="22"/>
          <w:szCs w:val="22"/>
        </w:rPr>
        <w:drawing>
          <wp:inline distT="0" distB="0" distL="0" distR="0" wp14:anchorId="33838D21" wp14:editId="4DD6AE12">
            <wp:extent cx="2186882" cy="3337560"/>
            <wp:effectExtent l="0" t="0" r="0" b="0"/>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187296" cy="3338191"/>
                    </a:xfrm>
                    <a:prstGeom prst="rect">
                      <a:avLst/>
                    </a:prstGeom>
                    <a:noFill/>
                    <a:ln>
                      <a:noFill/>
                    </a:ln>
                  </pic:spPr>
                </pic:pic>
              </a:graphicData>
            </a:graphic>
          </wp:inline>
        </w:drawing>
      </w:r>
    </w:p>
    <w:p w14:paraId="5FA51342" w14:textId="6BB232BA" w:rsidR="00D732BD" w:rsidRPr="00D732BD" w:rsidRDefault="00D732BD" w:rsidP="00664F58">
      <w:pPr>
        <w:rPr>
          <w:rFonts w:asciiTheme="majorHAnsi" w:hAnsiTheme="majorHAnsi"/>
          <w:b/>
          <w:sz w:val="22"/>
          <w:szCs w:val="22"/>
        </w:rPr>
      </w:pPr>
      <w:r>
        <w:rPr>
          <w:rFonts w:asciiTheme="majorHAnsi" w:hAnsiTheme="majorHAnsi"/>
          <w:b/>
          <w:sz w:val="22"/>
          <w:szCs w:val="22"/>
        </w:rPr>
        <w:t>Shub</w:t>
      </w:r>
      <w:r w:rsidR="005B3541">
        <w:rPr>
          <w:rFonts w:asciiTheme="majorHAnsi" w:hAnsiTheme="majorHAnsi"/>
          <w:b/>
          <w:sz w:val="22"/>
          <w:szCs w:val="22"/>
        </w:rPr>
        <w:t>h</w:t>
      </w:r>
      <w:bookmarkStart w:id="0" w:name="_GoBack"/>
      <w:bookmarkEnd w:id="0"/>
      <w:r>
        <w:rPr>
          <w:rFonts w:asciiTheme="majorHAnsi" w:hAnsiTheme="majorHAnsi"/>
          <w:b/>
          <w:sz w:val="22"/>
          <w:szCs w:val="22"/>
        </w:rPr>
        <w:t>ra Prakash.</w:t>
      </w:r>
    </w:p>
    <w:sectPr w:rsidR="00D732BD" w:rsidRPr="00D732BD" w:rsidSect="00726594">
      <w:headerReference w:type="default" r:id="rId20"/>
      <w:footerReference w:type="even" r:id="rId21"/>
      <w:footerReference w:type="default" r:id="rId22"/>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466200" w14:textId="77777777" w:rsidR="00D732BD" w:rsidRDefault="00D732BD" w:rsidP="00726594">
      <w:r>
        <w:separator/>
      </w:r>
    </w:p>
  </w:endnote>
  <w:endnote w:type="continuationSeparator" w:id="0">
    <w:p w14:paraId="0F186616" w14:textId="77777777" w:rsidR="00D732BD" w:rsidRDefault="00D732BD" w:rsidP="00726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85E98E" w14:textId="77777777" w:rsidR="00D732BD" w:rsidRDefault="00D732BD" w:rsidP="00D732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DBDFD4" w14:textId="77777777" w:rsidR="00D732BD" w:rsidRDefault="00D732BD" w:rsidP="00D732B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5D975E" w14:textId="77777777" w:rsidR="00D732BD" w:rsidRPr="00D732BD" w:rsidRDefault="00D732BD" w:rsidP="00D732BD">
    <w:pPr>
      <w:pStyle w:val="Footer"/>
      <w:framePr w:wrap="around" w:vAnchor="text" w:hAnchor="page" w:x="10081" w:y="-67"/>
      <w:rPr>
        <w:rStyle w:val="PageNumber"/>
        <w:sz w:val="16"/>
        <w:szCs w:val="16"/>
      </w:rPr>
    </w:pPr>
    <w:r w:rsidRPr="00D732BD">
      <w:rPr>
        <w:rStyle w:val="PageNumber"/>
        <w:sz w:val="16"/>
        <w:szCs w:val="16"/>
      </w:rPr>
      <w:fldChar w:fldCharType="begin"/>
    </w:r>
    <w:r w:rsidRPr="00D732BD">
      <w:rPr>
        <w:rStyle w:val="PageNumber"/>
        <w:sz w:val="16"/>
        <w:szCs w:val="16"/>
      </w:rPr>
      <w:instrText xml:space="preserve">PAGE  </w:instrText>
    </w:r>
    <w:r w:rsidRPr="00D732BD">
      <w:rPr>
        <w:rStyle w:val="PageNumber"/>
        <w:sz w:val="16"/>
        <w:szCs w:val="16"/>
      </w:rPr>
      <w:fldChar w:fldCharType="separate"/>
    </w:r>
    <w:r w:rsidR="005B3541">
      <w:rPr>
        <w:rStyle w:val="PageNumber"/>
        <w:noProof/>
        <w:sz w:val="16"/>
        <w:szCs w:val="16"/>
      </w:rPr>
      <w:t>1</w:t>
    </w:r>
    <w:r w:rsidRPr="00D732BD">
      <w:rPr>
        <w:rStyle w:val="PageNumber"/>
        <w:sz w:val="16"/>
        <w:szCs w:val="16"/>
      </w:rPr>
      <w:fldChar w:fldCharType="end"/>
    </w:r>
  </w:p>
  <w:p w14:paraId="4AD4FC68" w14:textId="77777777" w:rsidR="00D732BD" w:rsidRPr="00D732BD" w:rsidRDefault="00D732BD" w:rsidP="00D732BD">
    <w:pPr>
      <w:pStyle w:val="Footer"/>
      <w:ind w:right="360"/>
      <w:rPr>
        <w:rFonts w:asciiTheme="majorHAnsi" w:hAnsiTheme="majorHAnsi"/>
        <w:sz w:val="16"/>
        <w:szCs w:val="16"/>
      </w:rPr>
    </w:pPr>
    <w:r w:rsidRPr="00D732BD">
      <w:rPr>
        <w:sz w:val="16"/>
        <w:szCs w:val="16"/>
      </w:rPr>
      <w:t xml:space="preserve">Press Release: </w:t>
    </w:r>
    <w:r w:rsidRPr="00D732BD">
      <w:rPr>
        <w:rFonts w:asciiTheme="majorHAnsi" w:hAnsiTheme="majorHAnsi"/>
        <w:i/>
        <w:sz w:val="16"/>
        <w:szCs w:val="16"/>
      </w:rPr>
      <w:t>Fontwala: Stone to mobile,</w:t>
    </w:r>
    <w:r w:rsidRPr="00D732BD">
      <w:rPr>
        <w:rFonts w:asciiTheme="majorHAnsi" w:hAnsiTheme="majorHAnsi"/>
        <w:sz w:val="16"/>
        <w:szCs w:val="16"/>
      </w:rPr>
      <w:t xml:space="preserve"> </w:t>
    </w:r>
    <w:r w:rsidRPr="00D732BD">
      <w:rPr>
        <w:rFonts w:asciiTheme="majorHAnsi" w:hAnsiTheme="majorHAnsi"/>
        <w:i/>
        <w:sz w:val="16"/>
        <w:szCs w:val="16"/>
      </w:rPr>
      <w:t>what remains</w:t>
    </w:r>
    <w:r w:rsidRPr="00D732BD">
      <w:rPr>
        <w:rFonts w:asciiTheme="majorHAnsi" w:hAnsiTheme="majorHAnsi"/>
        <w:sz w:val="16"/>
        <w:szCs w:val="16"/>
      </w:rPr>
      <w:t xml:space="preserve">?  </w:t>
    </w:r>
  </w:p>
  <w:p w14:paraId="7263FCFF" w14:textId="3D26D5ED" w:rsidR="00D732BD" w:rsidRDefault="00D732BD">
    <w:pPr>
      <w:pStyle w:val="Footer"/>
      <w:rPr>
        <w:rFonts w:asciiTheme="majorHAnsi" w:hAnsiTheme="majorHAnsi"/>
        <w:sz w:val="16"/>
        <w:szCs w:val="16"/>
      </w:rPr>
    </w:pPr>
    <w:r w:rsidRPr="00D732BD">
      <w:rPr>
        <w:rFonts w:asciiTheme="majorHAnsi" w:hAnsiTheme="majorHAnsi"/>
        <w:sz w:val="16"/>
        <w:szCs w:val="16"/>
      </w:rPr>
      <w:t>Kaleidoscope Digital Art Gallery.</w:t>
    </w:r>
    <w:r>
      <w:rPr>
        <w:rFonts w:asciiTheme="majorHAnsi" w:hAnsiTheme="majorHAnsi"/>
        <w:sz w:val="16"/>
        <w:szCs w:val="16"/>
      </w:rPr>
      <w:t xml:space="preserve">      </w:t>
    </w:r>
  </w:p>
  <w:p w14:paraId="15E9B0DA" w14:textId="597396AB" w:rsidR="00D732BD" w:rsidRPr="009F30AF" w:rsidRDefault="009F30AF" w:rsidP="009F30AF">
    <w:pPr>
      <w:pStyle w:val="Heading3"/>
      <w:spacing w:before="0" w:beforeAutospacing="0" w:after="0" w:afterAutospacing="0" w:line="360" w:lineRule="auto"/>
      <w:rPr>
        <w:rFonts w:asciiTheme="majorHAnsi" w:eastAsia="Times New Roman" w:hAnsiTheme="majorHAnsi"/>
        <w:bCs w:val="0"/>
        <w:sz w:val="18"/>
        <w:szCs w:val="18"/>
      </w:rPr>
    </w:pPr>
    <w:r w:rsidRPr="009F30AF">
      <w:rPr>
        <w:rFonts w:asciiTheme="majorHAnsi" w:eastAsia="Times New Roman" w:hAnsiTheme="majorHAnsi"/>
        <w:bCs w:val="0"/>
        <w:sz w:val="18"/>
        <w:szCs w:val="18"/>
      </w:rPr>
      <w:t>All images copyrighted to the artists and courtesy artists.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A54F4C" w14:textId="77777777" w:rsidR="00D732BD" w:rsidRDefault="00D732BD" w:rsidP="00726594">
      <w:r>
        <w:separator/>
      </w:r>
    </w:p>
  </w:footnote>
  <w:footnote w:type="continuationSeparator" w:id="0">
    <w:p w14:paraId="79375D58" w14:textId="77777777" w:rsidR="00D732BD" w:rsidRDefault="00D732BD" w:rsidP="0072659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31DBE" w14:textId="52D319DE" w:rsidR="00D732BD" w:rsidRDefault="00D732BD" w:rsidP="00726594">
    <w:pPr>
      <w:pStyle w:val="Header"/>
      <w:ind w:right="-489"/>
      <w:jc w:val="right"/>
    </w:pPr>
    <w:r>
      <w:rPr>
        <w:noProof/>
      </w:rPr>
      <w:drawing>
        <wp:inline distT="0" distB="0" distL="0" distR="0" wp14:anchorId="07943690" wp14:editId="5BFDEEC7">
          <wp:extent cx="1602463" cy="53653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jpg"/>
                  <pic:cNvPicPr/>
                </pic:nvPicPr>
                <pic:blipFill>
                  <a:blip r:embed="rId1" cstate="screen">
                    <a:extLst>
                      <a:ext uri="{28A0092B-C50C-407E-A947-70E740481C1C}">
                        <a14:useLocalDpi xmlns:a14="http://schemas.microsoft.com/office/drawing/2010/main"/>
                      </a:ext>
                    </a:extLst>
                  </a:blip>
                  <a:stretch>
                    <a:fillRect/>
                  </a:stretch>
                </pic:blipFill>
                <pic:spPr>
                  <a:xfrm>
                    <a:off x="0" y="0"/>
                    <a:ext cx="1604891" cy="537349"/>
                  </a:xfrm>
                  <a:prstGeom prst="rect">
                    <a:avLst/>
                  </a:prstGeom>
                </pic:spPr>
              </pic:pic>
            </a:graphicData>
          </a:graphic>
        </wp:inline>
      </w:drawing>
    </w:r>
  </w:p>
  <w:p w14:paraId="7938385C" w14:textId="77777777" w:rsidR="00D732BD" w:rsidRDefault="00D732BD" w:rsidP="00726594">
    <w:pPr>
      <w:pStyle w:val="Header"/>
      <w:ind w:right="-489"/>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AA3"/>
    <w:rsid w:val="00031675"/>
    <w:rsid w:val="00063FEE"/>
    <w:rsid w:val="00106F1B"/>
    <w:rsid w:val="001E7EA6"/>
    <w:rsid w:val="002512BC"/>
    <w:rsid w:val="00265D6E"/>
    <w:rsid w:val="0032571B"/>
    <w:rsid w:val="00330580"/>
    <w:rsid w:val="00417AA3"/>
    <w:rsid w:val="004F5747"/>
    <w:rsid w:val="005807C7"/>
    <w:rsid w:val="0059703D"/>
    <w:rsid w:val="005B3541"/>
    <w:rsid w:val="00664F58"/>
    <w:rsid w:val="00726594"/>
    <w:rsid w:val="00736950"/>
    <w:rsid w:val="008E5A77"/>
    <w:rsid w:val="009C6608"/>
    <w:rsid w:val="009E7001"/>
    <w:rsid w:val="009F30AF"/>
    <w:rsid w:val="00A9715F"/>
    <w:rsid w:val="00AF3D1B"/>
    <w:rsid w:val="00B547BD"/>
    <w:rsid w:val="00C14020"/>
    <w:rsid w:val="00CC5400"/>
    <w:rsid w:val="00D732BD"/>
    <w:rsid w:val="00DB4676"/>
    <w:rsid w:val="00E41AD9"/>
    <w:rsid w:val="00F629DC"/>
    <w:rsid w:val="00FE26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DCDF4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726594"/>
    <w:pPr>
      <w:spacing w:before="100" w:beforeAutospacing="1" w:after="100" w:afterAutospacing="1"/>
      <w:outlineLvl w:val="2"/>
    </w:pPr>
    <w:rPr>
      <w:rFonts w:ascii="Times New Roman" w:hAnsi="Times New Roman" w:cs="Times New Roman"/>
      <w:b/>
      <w:bCs/>
      <w:sz w:val="27"/>
      <w:szCs w:val="27"/>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63FEE"/>
    <w:pPr>
      <w:spacing w:line="276" w:lineRule="auto"/>
    </w:pPr>
    <w:rPr>
      <w:rFonts w:ascii="Arial" w:eastAsia="Arial" w:hAnsi="Arial" w:cs="Arial"/>
      <w:sz w:val="22"/>
      <w:szCs w:val="22"/>
      <w:lang w:val="uz-Cyrl-UZ"/>
    </w:rPr>
  </w:style>
  <w:style w:type="character" w:styleId="CommentReference">
    <w:name w:val="annotation reference"/>
    <w:basedOn w:val="DefaultParagraphFont"/>
    <w:uiPriority w:val="99"/>
    <w:semiHidden/>
    <w:unhideWhenUsed/>
    <w:rsid w:val="00063FEE"/>
    <w:rPr>
      <w:sz w:val="18"/>
      <w:szCs w:val="18"/>
    </w:rPr>
  </w:style>
  <w:style w:type="paragraph" w:styleId="CommentText">
    <w:name w:val="annotation text"/>
    <w:basedOn w:val="Normal"/>
    <w:link w:val="CommentTextChar"/>
    <w:uiPriority w:val="99"/>
    <w:semiHidden/>
    <w:unhideWhenUsed/>
    <w:rsid w:val="00063FEE"/>
  </w:style>
  <w:style w:type="character" w:customStyle="1" w:styleId="CommentTextChar">
    <w:name w:val="Comment Text Char"/>
    <w:basedOn w:val="DefaultParagraphFont"/>
    <w:link w:val="CommentText"/>
    <w:uiPriority w:val="99"/>
    <w:semiHidden/>
    <w:rsid w:val="00063FEE"/>
  </w:style>
  <w:style w:type="paragraph" w:styleId="BalloonText">
    <w:name w:val="Balloon Text"/>
    <w:basedOn w:val="Normal"/>
    <w:link w:val="BalloonTextChar"/>
    <w:uiPriority w:val="99"/>
    <w:semiHidden/>
    <w:unhideWhenUsed/>
    <w:rsid w:val="00063FE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63FEE"/>
    <w:rPr>
      <w:rFonts w:ascii="Lucida Grande" w:hAnsi="Lucida Grande" w:cs="Lucida Grande"/>
      <w:sz w:val="18"/>
      <w:szCs w:val="18"/>
    </w:rPr>
  </w:style>
  <w:style w:type="character" w:customStyle="1" w:styleId="Heading3Char">
    <w:name w:val="Heading 3 Char"/>
    <w:basedOn w:val="DefaultParagraphFont"/>
    <w:link w:val="Heading3"/>
    <w:uiPriority w:val="9"/>
    <w:rsid w:val="00726594"/>
    <w:rPr>
      <w:rFonts w:ascii="Times New Roman" w:hAnsi="Times New Roman" w:cs="Times New Roman"/>
      <w:b/>
      <w:bCs/>
      <w:sz w:val="27"/>
      <w:szCs w:val="27"/>
      <w:lang w:val="en-GB"/>
    </w:rPr>
  </w:style>
  <w:style w:type="paragraph" w:customStyle="1" w:styleId="Body">
    <w:name w:val="Body"/>
    <w:rsid w:val="00726594"/>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character" w:styleId="Hyperlink">
    <w:name w:val="Hyperlink"/>
    <w:basedOn w:val="DefaultParagraphFont"/>
    <w:uiPriority w:val="99"/>
    <w:unhideWhenUsed/>
    <w:rsid w:val="00726594"/>
    <w:rPr>
      <w:color w:val="0000FF" w:themeColor="hyperlink"/>
      <w:u w:val="single"/>
    </w:rPr>
  </w:style>
  <w:style w:type="paragraph" w:styleId="Header">
    <w:name w:val="header"/>
    <w:basedOn w:val="Normal"/>
    <w:link w:val="HeaderChar"/>
    <w:uiPriority w:val="99"/>
    <w:unhideWhenUsed/>
    <w:rsid w:val="00726594"/>
    <w:pPr>
      <w:tabs>
        <w:tab w:val="center" w:pos="4320"/>
        <w:tab w:val="right" w:pos="8640"/>
      </w:tabs>
    </w:pPr>
  </w:style>
  <w:style w:type="character" w:customStyle="1" w:styleId="HeaderChar">
    <w:name w:val="Header Char"/>
    <w:basedOn w:val="DefaultParagraphFont"/>
    <w:link w:val="Header"/>
    <w:uiPriority w:val="99"/>
    <w:rsid w:val="00726594"/>
  </w:style>
  <w:style w:type="paragraph" w:styleId="Footer">
    <w:name w:val="footer"/>
    <w:basedOn w:val="Normal"/>
    <w:link w:val="FooterChar"/>
    <w:uiPriority w:val="99"/>
    <w:unhideWhenUsed/>
    <w:rsid w:val="00726594"/>
    <w:pPr>
      <w:tabs>
        <w:tab w:val="center" w:pos="4320"/>
        <w:tab w:val="right" w:pos="8640"/>
      </w:tabs>
    </w:pPr>
  </w:style>
  <w:style w:type="character" w:customStyle="1" w:styleId="FooterChar">
    <w:name w:val="Footer Char"/>
    <w:basedOn w:val="DefaultParagraphFont"/>
    <w:link w:val="Footer"/>
    <w:uiPriority w:val="99"/>
    <w:rsid w:val="00726594"/>
  </w:style>
  <w:style w:type="character" w:customStyle="1" w:styleId="go">
    <w:name w:val="go"/>
    <w:basedOn w:val="DefaultParagraphFont"/>
    <w:rsid w:val="002512BC"/>
  </w:style>
  <w:style w:type="character" w:styleId="FollowedHyperlink">
    <w:name w:val="FollowedHyperlink"/>
    <w:basedOn w:val="DefaultParagraphFont"/>
    <w:uiPriority w:val="99"/>
    <w:semiHidden/>
    <w:unhideWhenUsed/>
    <w:rsid w:val="002512BC"/>
    <w:rPr>
      <w:color w:val="800080" w:themeColor="followedHyperlink"/>
      <w:u w:val="single"/>
    </w:rPr>
  </w:style>
  <w:style w:type="character" w:styleId="PageNumber">
    <w:name w:val="page number"/>
    <w:basedOn w:val="DefaultParagraphFont"/>
    <w:uiPriority w:val="99"/>
    <w:semiHidden/>
    <w:unhideWhenUsed/>
    <w:rsid w:val="00D732B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726594"/>
    <w:pPr>
      <w:spacing w:before="100" w:beforeAutospacing="1" w:after="100" w:afterAutospacing="1"/>
      <w:outlineLvl w:val="2"/>
    </w:pPr>
    <w:rPr>
      <w:rFonts w:ascii="Times New Roman" w:hAnsi="Times New Roman" w:cs="Times New Roman"/>
      <w:b/>
      <w:bCs/>
      <w:sz w:val="27"/>
      <w:szCs w:val="27"/>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63FEE"/>
    <w:pPr>
      <w:spacing w:line="276" w:lineRule="auto"/>
    </w:pPr>
    <w:rPr>
      <w:rFonts w:ascii="Arial" w:eastAsia="Arial" w:hAnsi="Arial" w:cs="Arial"/>
      <w:sz w:val="22"/>
      <w:szCs w:val="22"/>
      <w:lang w:val="uz-Cyrl-UZ"/>
    </w:rPr>
  </w:style>
  <w:style w:type="character" w:styleId="CommentReference">
    <w:name w:val="annotation reference"/>
    <w:basedOn w:val="DefaultParagraphFont"/>
    <w:uiPriority w:val="99"/>
    <w:semiHidden/>
    <w:unhideWhenUsed/>
    <w:rsid w:val="00063FEE"/>
    <w:rPr>
      <w:sz w:val="18"/>
      <w:szCs w:val="18"/>
    </w:rPr>
  </w:style>
  <w:style w:type="paragraph" w:styleId="CommentText">
    <w:name w:val="annotation text"/>
    <w:basedOn w:val="Normal"/>
    <w:link w:val="CommentTextChar"/>
    <w:uiPriority w:val="99"/>
    <w:semiHidden/>
    <w:unhideWhenUsed/>
    <w:rsid w:val="00063FEE"/>
  </w:style>
  <w:style w:type="character" w:customStyle="1" w:styleId="CommentTextChar">
    <w:name w:val="Comment Text Char"/>
    <w:basedOn w:val="DefaultParagraphFont"/>
    <w:link w:val="CommentText"/>
    <w:uiPriority w:val="99"/>
    <w:semiHidden/>
    <w:rsid w:val="00063FEE"/>
  </w:style>
  <w:style w:type="paragraph" w:styleId="BalloonText">
    <w:name w:val="Balloon Text"/>
    <w:basedOn w:val="Normal"/>
    <w:link w:val="BalloonTextChar"/>
    <w:uiPriority w:val="99"/>
    <w:semiHidden/>
    <w:unhideWhenUsed/>
    <w:rsid w:val="00063FE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63FEE"/>
    <w:rPr>
      <w:rFonts w:ascii="Lucida Grande" w:hAnsi="Lucida Grande" w:cs="Lucida Grande"/>
      <w:sz w:val="18"/>
      <w:szCs w:val="18"/>
    </w:rPr>
  </w:style>
  <w:style w:type="character" w:customStyle="1" w:styleId="Heading3Char">
    <w:name w:val="Heading 3 Char"/>
    <w:basedOn w:val="DefaultParagraphFont"/>
    <w:link w:val="Heading3"/>
    <w:uiPriority w:val="9"/>
    <w:rsid w:val="00726594"/>
    <w:rPr>
      <w:rFonts w:ascii="Times New Roman" w:hAnsi="Times New Roman" w:cs="Times New Roman"/>
      <w:b/>
      <w:bCs/>
      <w:sz w:val="27"/>
      <w:szCs w:val="27"/>
      <w:lang w:val="en-GB"/>
    </w:rPr>
  </w:style>
  <w:style w:type="paragraph" w:customStyle="1" w:styleId="Body">
    <w:name w:val="Body"/>
    <w:rsid w:val="00726594"/>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character" w:styleId="Hyperlink">
    <w:name w:val="Hyperlink"/>
    <w:basedOn w:val="DefaultParagraphFont"/>
    <w:uiPriority w:val="99"/>
    <w:unhideWhenUsed/>
    <w:rsid w:val="00726594"/>
    <w:rPr>
      <w:color w:val="0000FF" w:themeColor="hyperlink"/>
      <w:u w:val="single"/>
    </w:rPr>
  </w:style>
  <w:style w:type="paragraph" w:styleId="Header">
    <w:name w:val="header"/>
    <w:basedOn w:val="Normal"/>
    <w:link w:val="HeaderChar"/>
    <w:uiPriority w:val="99"/>
    <w:unhideWhenUsed/>
    <w:rsid w:val="00726594"/>
    <w:pPr>
      <w:tabs>
        <w:tab w:val="center" w:pos="4320"/>
        <w:tab w:val="right" w:pos="8640"/>
      </w:tabs>
    </w:pPr>
  </w:style>
  <w:style w:type="character" w:customStyle="1" w:styleId="HeaderChar">
    <w:name w:val="Header Char"/>
    <w:basedOn w:val="DefaultParagraphFont"/>
    <w:link w:val="Header"/>
    <w:uiPriority w:val="99"/>
    <w:rsid w:val="00726594"/>
  </w:style>
  <w:style w:type="paragraph" w:styleId="Footer">
    <w:name w:val="footer"/>
    <w:basedOn w:val="Normal"/>
    <w:link w:val="FooterChar"/>
    <w:uiPriority w:val="99"/>
    <w:unhideWhenUsed/>
    <w:rsid w:val="00726594"/>
    <w:pPr>
      <w:tabs>
        <w:tab w:val="center" w:pos="4320"/>
        <w:tab w:val="right" w:pos="8640"/>
      </w:tabs>
    </w:pPr>
  </w:style>
  <w:style w:type="character" w:customStyle="1" w:styleId="FooterChar">
    <w:name w:val="Footer Char"/>
    <w:basedOn w:val="DefaultParagraphFont"/>
    <w:link w:val="Footer"/>
    <w:uiPriority w:val="99"/>
    <w:rsid w:val="00726594"/>
  </w:style>
  <w:style w:type="character" w:customStyle="1" w:styleId="go">
    <w:name w:val="go"/>
    <w:basedOn w:val="DefaultParagraphFont"/>
    <w:rsid w:val="002512BC"/>
  </w:style>
  <w:style w:type="character" w:styleId="FollowedHyperlink">
    <w:name w:val="FollowedHyperlink"/>
    <w:basedOn w:val="DefaultParagraphFont"/>
    <w:uiPriority w:val="99"/>
    <w:semiHidden/>
    <w:unhideWhenUsed/>
    <w:rsid w:val="002512BC"/>
    <w:rPr>
      <w:color w:val="800080" w:themeColor="followedHyperlink"/>
      <w:u w:val="single"/>
    </w:rPr>
  </w:style>
  <w:style w:type="character" w:styleId="PageNumber">
    <w:name w:val="page number"/>
    <w:basedOn w:val="DefaultParagraphFont"/>
    <w:uiPriority w:val="99"/>
    <w:semiHidden/>
    <w:unhideWhenUsed/>
    <w:rsid w:val="00D732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2041116">
      <w:bodyDiv w:val="1"/>
      <w:marLeft w:val="0"/>
      <w:marRight w:val="0"/>
      <w:marTop w:val="0"/>
      <w:marBottom w:val="0"/>
      <w:divBdr>
        <w:top w:val="none" w:sz="0" w:space="0" w:color="auto"/>
        <w:left w:val="none" w:sz="0" w:space="0" w:color="auto"/>
        <w:bottom w:val="none" w:sz="0" w:space="0" w:color="auto"/>
        <w:right w:val="none" w:sz="0" w:space="0" w:color="auto"/>
      </w:divBdr>
    </w:div>
    <w:div w:id="8359929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rajeevfontwala@gmail.com" TargetMode="External"/><Relationship Id="rId20" Type="http://schemas.openxmlformats.org/officeDocument/2006/relationships/header" Target="header1.xm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mailto:prakashnitza@gmail.com" TargetMode="External"/><Relationship Id="rId11" Type="http://schemas.openxmlformats.org/officeDocument/2006/relationships/image" Target="media/image1.png"/><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image" Target="media/image4.png"/><Relationship Id="rId15" Type="http://schemas.openxmlformats.org/officeDocument/2006/relationships/image" Target="media/image5.png"/><Relationship Id="rId16" Type="http://schemas.openxmlformats.org/officeDocument/2006/relationships/image" Target="media/image6.png"/><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image" Target="media/image9.pn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kdaenquries@gmail.com" TargetMode="External"/><Relationship Id="rId8" Type="http://schemas.openxmlformats.org/officeDocument/2006/relationships/hyperlink" Target="mailto:kdaenqurie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7</Pages>
  <Words>1430</Words>
  <Characters>8156</Characters>
  <Application>Microsoft Macintosh Word</Application>
  <DocSecurity>0</DocSecurity>
  <Lines>67</Lines>
  <Paragraphs>19</Paragraphs>
  <ScaleCrop>false</ScaleCrop>
  <Company/>
  <LinksUpToDate>false</LinksUpToDate>
  <CharactersWithSpaces>9567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mac</cp:lastModifiedBy>
  <cp:revision>12</cp:revision>
  <dcterms:created xsi:type="dcterms:W3CDTF">2019-07-22T10:30:00Z</dcterms:created>
  <dcterms:modified xsi:type="dcterms:W3CDTF">2019-07-25T16:32:00Z</dcterms:modified>
</cp:coreProperties>
</file>